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2">
      <w:pPr>
        <w:jc w:val="right"/>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[NAME OF BUSINESS AND LOGO]</w:t>
      </w:r>
    </w:p>
    <w:p w:rsidR="00000000" w:rsidDel="00000000" w:rsidP="00000000" w:rsidRDefault="00000000" w:rsidRPr="00000000" w14:paraId="00000003">
      <w:pPr>
        <w:jc w:val="right"/>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[BUSINESS ADDRESS]</w:t>
      </w:r>
    </w:p>
    <w:p w:rsidR="00000000" w:rsidDel="00000000" w:rsidP="00000000" w:rsidRDefault="00000000" w:rsidRPr="00000000" w14:paraId="00000004">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5">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6">
      <w:pPr>
        <w:jc w:val="right"/>
        <w:rPr>
          <w:rFonts w:ascii="Open Sans" w:cs="Open Sans" w:eastAsia="Open Sans" w:hAnsi="Open Sans"/>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88900</wp:posOffset>
                </wp:positionV>
                <wp:extent cx="575945" cy="501650"/>
                <wp:effectExtent b="0" l="0" r="0" t="0"/>
                <wp:wrapNone/>
                <wp:docPr id="4" name=""/>
                <a:graphic>
                  <a:graphicData uri="http://schemas.microsoft.com/office/word/2010/wordprocessingShape">
                    <wps:wsp>
                      <wps:cNvSpPr/>
                      <wps:cNvPr id="5" name="Shape 5"/>
                      <wps:spPr>
                        <a:xfrm flipH="1" rot="10800000">
                          <a:off x="5077078" y="3548225"/>
                          <a:ext cx="537845" cy="463550"/>
                        </a:xfrm>
                        <a:prstGeom prst="triangle">
                          <a:avLst>
                            <a:gd fmla="val 50000" name="adj"/>
                          </a:avLst>
                        </a:prstGeom>
                        <a:noFill/>
                        <a:ln cap="flat" cmpd="sng" w="3810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88900</wp:posOffset>
                </wp:positionV>
                <wp:extent cx="575945" cy="50165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75945" cy="501650"/>
                        </a:xfrm>
                        <a:prstGeom prst="rect"/>
                        <a:ln/>
                      </pic:spPr>
                    </pic:pic>
                  </a:graphicData>
                </a:graphic>
              </wp:anchor>
            </w:drawing>
          </mc:Fallback>
        </mc:AlternateContent>
      </w:r>
    </w:p>
    <w:p w:rsidR="00000000" w:rsidDel="00000000" w:rsidP="00000000" w:rsidRDefault="00000000" w:rsidRPr="00000000" w14:paraId="00000007">
      <w:pPr>
        <w:jc w:val="right"/>
        <w:rPr>
          <w:rFonts w:ascii="Open Sans" w:cs="Open Sans" w:eastAsia="Open Sans" w:hAnsi="Open Sans"/>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12700</wp:posOffset>
                </wp:positionV>
                <wp:extent cx="449580" cy="392430"/>
                <wp:effectExtent b="0" l="0" r="0" t="0"/>
                <wp:wrapNone/>
                <wp:docPr id="3" name=""/>
                <a:graphic>
                  <a:graphicData uri="http://schemas.microsoft.com/office/word/2010/wordprocessingShape">
                    <wps:wsp>
                      <wps:cNvSpPr/>
                      <wps:cNvPr id="4" name="Shape 4"/>
                      <wps:spPr>
                        <a:xfrm flipH="1" rot="10800000">
                          <a:off x="5140260" y="3602835"/>
                          <a:ext cx="411480" cy="354330"/>
                        </a:xfrm>
                        <a:prstGeom prst="triangle">
                          <a:avLst>
                            <a:gd fmla="val 50000" name="adj"/>
                          </a:avLst>
                        </a:prstGeom>
                        <a:noFill/>
                        <a:ln cap="flat" cmpd="sng" w="3810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12700</wp:posOffset>
                </wp:positionV>
                <wp:extent cx="449580" cy="39243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49580" cy="392430"/>
                        </a:xfrm>
                        <a:prstGeom prst="rect"/>
                        <a:ln/>
                      </pic:spPr>
                    </pic:pic>
                  </a:graphicData>
                </a:graphic>
              </wp:anchor>
            </w:drawing>
          </mc:Fallback>
        </mc:AlternateContent>
      </w:r>
    </w:p>
    <w:p w:rsidR="00000000" w:rsidDel="00000000" w:rsidP="00000000" w:rsidRDefault="00000000" w:rsidRPr="00000000" w14:paraId="00000008">
      <w:pPr>
        <w:jc w:val="right"/>
        <w:rPr>
          <w:rFonts w:ascii="Open Sans" w:cs="Open Sans" w:eastAsia="Open Sans" w:hAnsi="Open Sans"/>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4295775" cy="1514475"/>
                <wp:effectExtent b="0" l="0" r="0" t="0"/>
                <wp:wrapNone/>
                <wp:docPr id="2" name=""/>
                <a:graphic>
                  <a:graphicData uri="http://schemas.microsoft.com/office/word/2010/wordprocessingShape">
                    <wps:wsp>
                      <wps:cNvSpPr/>
                      <wps:cNvPr id="3" name="Shape 3"/>
                      <wps:spPr>
                        <a:xfrm>
                          <a:off x="3202875" y="3027525"/>
                          <a:ext cx="4286250" cy="1504950"/>
                        </a:xfrm>
                        <a:prstGeom prst="rect">
                          <a:avLst/>
                        </a:prstGeom>
                        <a:solidFill>
                          <a:srgbClr val="FAD5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4295775" cy="151447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295775" cy="151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3905250" cy="1457325"/>
                <wp:effectExtent b="0" l="0" r="0" t="0"/>
                <wp:wrapNone/>
                <wp:docPr id="1" name=""/>
                <a:graphic>
                  <a:graphicData uri="http://schemas.microsoft.com/office/word/2010/wordprocessingShape">
                    <wps:wsp>
                      <wps:cNvSpPr/>
                      <wps:cNvPr id="2" name="Shape 2"/>
                      <wps:spPr>
                        <a:xfrm>
                          <a:off x="3398138" y="3056100"/>
                          <a:ext cx="3895725" cy="14478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1"/>
                                <w:i w:val="0"/>
                                <w:smallCaps w:val="0"/>
                                <w:strike w:val="0"/>
                                <w:color w:val="333333"/>
                                <w:sz w:val="76"/>
                                <w:vertAlign w:val="baseline"/>
                              </w:rPr>
                              <w:t xml:space="preserve">Information Report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1"/>
                                <w:i w:val="0"/>
                                <w:smallCaps w:val="0"/>
                                <w:strike w:val="0"/>
                                <w:color w:val="333333"/>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3905250" cy="145732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905250" cy="1457325"/>
                        </a:xfrm>
                        <a:prstGeom prst="rect"/>
                        <a:ln/>
                      </pic:spPr>
                    </pic:pic>
                  </a:graphicData>
                </a:graphic>
              </wp:anchor>
            </w:drawing>
          </mc:Fallback>
        </mc:AlternateContent>
      </w:r>
    </w:p>
    <w:p w:rsidR="00000000" w:rsidDel="00000000" w:rsidP="00000000" w:rsidRDefault="00000000" w:rsidRPr="00000000" w14:paraId="00000009">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A">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B">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C">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D">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E">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0">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1">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2">
      <w:pPr>
        <w:jc w:val="right"/>
        <w:rPr>
          <w:rFonts w:ascii="Open Sans" w:cs="Open Sans" w:eastAsia="Open Sans" w:hAnsi="Open Sans"/>
          <w:b w:val="1"/>
          <w:color w:val="333333"/>
          <w:sz w:val="42"/>
          <w:szCs w:val="42"/>
        </w:rPr>
      </w:pPr>
      <w:r w:rsidDel="00000000" w:rsidR="00000000" w:rsidRPr="00000000">
        <w:rPr>
          <w:rFonts w:ascii="Open Sans" w:cs="Open Sans" w:eastAsia="Open Sans" w:hAnsi="Open Sans"/>
          <w:b w:val="1"/>
          <w:color w:val="333333"/>
          <w:sz w:val="28"/>
          <w:szCs w:val="28"/>
          <w:rtl w:val="0"/>
        </w:rPr>
        <w:t xml:space="preserve">on </w:t>
      </w:r>
      <w:r w:rsidDel="00000000" w:rsidR="00000000" w:rsidRPr="00000000">
        <w:rPr>
          <w:rFonts w:ascii="Open Sans" w:cs="Open Sans" w:eastAsia="Open Sans" w:hAnsi="Open Sans"/>
          <w:b w:val="1"/>
          <w:color w:val="333333"/>
          <w:sz w:val="24"/>
          <w:szCs w:val="24"/>
          <w:rtl w:val="0"/>
        </w:rPr>
        <w:t xml:space="preserve">[SUBJECT MATTER] For the Period [PERIOD]</w:t>
      </w:r>
      <w:r w:rsidDel="00000000" w:rsidR="00000000" w:rsidRPr="00000000">
        <w:rPr>
          <w:rtl w:val="0"/>
        </w:rPr>
      </w:r>
    </w:p>
    <w:p w:rsidR="00000000" w:rsidDel="00000000" w:rsidP="00000000" w:rsidRDefault="00000000" w:rsidRPr="00000000" w14:paraId="00000013">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4">
      <w:pPr>
        <w:jc w:val="right"/>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Prepared for:</w:t>
      </w:r>
    </w:p>
    <w:p w:rsidR="00000000" w:rsidDel="00000000" w:rsidP="00000000" w:rsidRDefault="00000000" w:rsidRPr="00000000" w14:paraId="00000015">
      <w:pPr>
        <w:jc w:val="right"/>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16">
      <w:pPr>
        <w:jc w:val="righ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[RECIPIENT NAME]</w:t>
      </w:r>
    </w:p>
    <w:p w:rsidR="00000000" w:rsidDel="00000000" w:rsidP="00000000" w:rsidRDefault="00000000" w:rsidRPr="00000000" w14:paraId="00000017">
      <w:pPr>
        <w:jc w:val="righ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[RECIPIENT JOB TITLE/POSITION]</w:t>
      </w:r>
    </w:p>
    <w:p w:rsidR="00000000" w:rsidDel="00000000" w:rsidP="00000000" w:rsidRDefault="00000000" w:rsidRPr="00000000" w14:paraId="00000018">
      <w:pPr>
        <w:jc w:val="righ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[DEPARTMENT NAME]</w:t>
      </w:r>
    </w:p>
    <w:p w:rsidR="00000000" w:rsidDel="00000000" w:rsidP="00000000" w:rsidRDefault="00000000" w:rsidRPr="00000000" w14:paraId="00000019">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A">
      <w:pPr>
        <w:jc w:val="right"/>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Prepared by:</w:t>
      </w:r>
    </w:p>
    <w:p w:rsidR="00000000" w:rsidDel="00000000" w:rsidP="00000000" w:rsidRDefault="00000000" w:rsidRPr="00000000" w14:paraId="0000001B">
      <w:pPr>
        <w:jc w:val="right"/>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C">
      <w:pPr>
        <w:jc w:val="righ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[NAME]</w:t>
      </w:r>
    </w:p>
    <w:p w:rsidR="00000000" w:rsidDel="00000000" w:rsidP="00000000" w:rsidRDefault="00000000" w:rsidRPr="00000000" w14:paraId="0000001D">
      <w:pPr>
        <w:jc w:val="righ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[JOB TITLE/POSITIONS]</w:t>
      </w:r>
    </w:p>
    <w:p w:rsidR="00000000" w:rsidDel="00000000" w:rsidP="00000000" w:rsidRDefault="00000000" w:rsidRPr="00000000" w14:paraId="0000001E">
      <w:pPr>
        <w:jc w:val="righ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[DEPARTMENT NAME]</w:t>
      </w:r>
    </w:p>
    <w:p w:rsidR="00000000" w:rsidDel="00000000" w:rsidP="00000000" w:rsidRDefault="00000000" w:rsidRPr="00000000" w14:paraId="0000001F">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20">
      <w:pPr>
        <w:jc w:val="right"/>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[MONTH DAY YEAR]</w:t>
      </w:r>
    </w:p>
    <w:p w:rsidR="00000000" w:rsidDel="00000000" w:rsidP="00000000" w:rsidRDefault="00000000" w:rsidRPr="00000000" w14:paraId="00000021">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333333"/>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25">
      <w:pPr>
        <w:jc w:val="center"/>
        <w:rPr>
          <w:rFonts w:ascii="Calibri" w:cs="Calibri" w:eastAsia="Calibri" w:hAnsi="Calibri"/>
          <w:color w:val="333333"/>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2385"/>
        <w:tblGridChange w:id="0">
          <w:tblGrid>
            <w:gridCol w:w="6858"/>
            <w:gridCol w:w="2385"/>
          </w:tblGrid>
        </w:tblGridChange>
      </w:tblGrid>
      <w:tr>
        <w:trPr>
          <w:trHeight w:val="420" w:hRule="atLeast"/>
        </w:trPr>
        <w:tc>
          <w:tcPr>
            <w:vAlign w:val="center"/>
          </w:tcPr>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Executive Summary</w:t>
              <w:tab/>
            </w:r>
          </w:p>
        </w:tc>
        <w:tc>
          <w:tcPr>
            <w:vAlign w:val="center"/>
          </w:tcPr>
          <w:p w:rsidR="00000000" w:rsidDel="00000000" w:rsidP="00000000" w:rsidRDefault="00000000" w:rsidRPr="00000000" w14:paraId="00000027">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Brief Organization Background</w:t>
            </w:r>
          </w:p>
        </w:tc>
        <w:tc>
          <w:tcPr>
            <w:vAlign w:val="center"/>
          </w:tcPr>
          <w:p w:rsidR="00000000" w:rsidDel="00000000" w:rsidP="00000000" w:rsidRDefault="00000000" w:rsidRPr="00000000" w14:paraId="00000029">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New Services and Programs</w:t>
              <w:tab/>
            </w:r>
          </w:p>
        </w:tc>
        <w:tc>
          <w:tcPr>
            <w:vAlign w:val="center"/>
          </w:tcPr>
          <w:p w:rsidR="00000000" w:rsidDel="00000000" w:rsidP="00000000" w:rsidRDefault="00000000" w:rsidRPr="00000000" w14:paraId="0000002B">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Implemented Activities</w:t>
            </w:r>
          </w:p>
        </w:tc>
        <w:tc>
          <w:tcPr>
            <w:vAlign w:val="center"/>
          </w:tcPr>
          <w:p w:rsidR="00000000" w:rsidDel="00000000" w:rsidP="00000000" w:rsidRDefault="00000000" w:rsidRPr="00000000" w14:paraId="0000002D">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Future Organization Plans</w:t>
            </w:r>
          </w:p>
        </w:tc>
        <w:tc>
          <w:tcPr>
            <w:vAlign w:val="center"/>
          </w:tcPr>
          <w:p w:rsidR="00000000" w:rsidDel="00000000" w:rsidP="00000000" w:rsidRDefault="00000000" w:rsidRPr="00000000" w14:paraId="0000002F">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30">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1">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2">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3">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4">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5">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6">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7">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8">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9">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A">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B">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C">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D">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E">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F">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0">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41">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2">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43">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4">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45">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47">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8">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 Executive Summary</w:t>
      </w:r>
    </w:p>
    <w:p w:rsidR="00000000" w:rsidDel="00000000" w:rsidP="00000000" w:rsidRDefault="00000000" w:rsidRPr="00000000" w14:paraId="00000055">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BUSINESS]</w:t>
      </w:r>
      <w:r w:rsidDel="00000000" w:rsidR="00000000" w:rsidRPr="00000000">
        <w:rPr>
          <w:rFonts w:ascii="Calibri" w:cs="Calibri" w:eastAsia="Calibri" w:hAnsi="Calibri"/>
          <w:color w:val="333333"/>
          <w:rtl w:val="0"/>
        </w:rPr>
        <w:t xml:space="preserve"> is an enterprise famous for selling high-quality goods for children and young teens. The business is also reputed for its active participation and support in the welfare of the children and the youth through its establishment of a nonprofit organization called </w:t>
      </w:r>
      <w:r w:rsidDel="00000000" w:rsidR="00000000" w:rsidRPr="00000000">
        <w:rPr>
          <w:rFonts w:ascii="Calibri" w:cs="Calibri" w:eastAsia="Calibri" w:hAnsi="Calibri"/>
          <w:color w:val="333333"/>
          <w:highlight w:val="yellow"/>
          <w:rtl w:val="0"/>
        </w:rPr>
        <w:t xml:space="preserve">[NAME OF ORGANIZATION]</w:t>
      </w:r>
      <w:r w:rsidDel="00000000" w:rsidR="00000000" w:rsidRPr="00000000">
        <w:rPr>
          <w:rFonts w:ascii="Calibri" w:cs="Calibri" w:eastAsia="Calibri" w:hAnsi="Calibri"/>
          <w:color w:val="333333"/>
          <w:rtl w:val="0"/>
        </w:rPr>
        <w:t xml:space="preserve">. The stakeholders of the business are concerned about how the organization is faring and how the funds are used to support its services and programs. </w:t>
      </w:r>
    </w:p>
    <w:p w:rsidR="00000000" w:rsidDel="00000000" w:rsidP="00000000" w:rsidRDefault="00000000" w:rsidRPr="00000000" w14:paraId="0000005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report contains all the information regarding the events and activities of the aforementioned organization during </w:t>
      </w:r>
      <w:r w:rsidDel="00000000" w:rsidR="00000000" w:rsidRPr="00000000">
        <w:rPr>
          <w:rFonts w:ascii="Calibri" w:cs="Calibri" w:eastAsia="Calibri" w:hAnsi="Calibri"/>
          <w:color w:val="333333"/>
          <w:highlight w:val="yellow"/>
          <w:rtl w:val="0"/>
        </w:rPr>
        <w:t xml:space="preserve">[PERIOD]</w:t>
      </w:r>
      <w:r w:rsidDel="00000000" w:rsidR="00000000" w:rsidRPr="00000000">
        <w:rPr>
          <w:rFonts w:ascii="Calibri" w:cs="Calibri" w:eastAsia="Calibri" w:hAnsi="Calibri"/>
          <w:color w:val="333333"/>
          <w:rtl w:val="0"/>
        </w:rPr>
        <w:t xml:space="preserve"> and the upcoming service and program plans for the sponsored children and youth. </w:t>
      </w:r>
    </w:p>
    <w:p w:rsidR="00000000" w:rsidDel="00000000" w:rsidP="00000000" w:rsidRDefault="00000000" w:rsidRPr="00000000" w14:paraId="00000059">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A">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 Brief Organization Background</w:t>
      </w:r>
    </w:p>
    <w:p w:rsidR="00000000" w:rsidDel="00000000" w:rsidP="00000000" w:rsidRDefault="00000000" w:rsidRPr="00000000" w14:paraId="0000005C">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ORGANIZATION]</w:t>
      </w:r>
      <w:r w:rsidDel="00000000" w:rsidR="00000000" w:rsidRPr="00000000">
        <w:rPr>
          <w:rFonts w:ascii="Calibri" w:cs="Calibri" w:eastAsia="Calibri" w:hAnsi="Calibri"/>
          <w:color w:val="333333"/>
          <w:rtl w:val="0"/>
        </w:rPr>
        <w:t xml:space="preserve"> is a non-profit organization created and established by the business during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to support the needs of the children and the youth within the community being served. The business has been supporting this organization and their events and activities. With the business’ financial and moral support, the organization has already reached and extended support and aid to 0.0 children and youth within the area in the past year.</w:t>
      </w:r>
    </w:p>
    <w:p w:rsidR="00000000" w:rsidDel="00000000" w:rsidP="00000000" w:rsidRDefault="00000000" w:rsidRPr="00000000" w14:paraId="0000005E">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F">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 New Services and Programs</w:t>
      </w:r>
    </w:p>
    <w:p w:rsidR="00000000" w:rsidDel="00000000" w:rsidP="00000000" w:rsidRDefault="00000000" w:rsidRPr="00000000" w14:paraId="00000061">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organization has already established itself as an institution focus on ensuring the well-being of children and youth. During the recent reporting period, the organization introduced the following new services and programs.</w:t>
      </w:r>
    </w:p>
    <w:p w:rsidR="00000000" w:rsidDel="00000000" w:rsidP="00000000" w:rsidRDefault="00000000" w:rsidRPr="00000000" w14:paraId="00000063">
      <w:pPr>
        <w:ind w:left="720"/>
        <w:jc w:val="both"/>
        <w:rPr>
          <w:rFonts w:ascii="Calibri" w:cs="Calibri" w:eastAsia="Calibri" w:hAnsi="Calibri"/>
          <w:color w:val="333333"/>
          <w:sz w:val="24"/>
          <w:szCs w:val="24"/>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3600"/>
        <w:gridCol w:w="3600"/>
        <w:tblGridChange w:id="0">
          <w:tblGrid>
            <w:gridCol w:w="2160"/>
            <w:gridCol w:w="3600"/>
            <w:gridCol w:w="36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Services/Programs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Brief Description</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Beneficiaries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70">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r>
        <w:trPr>
          <w:trHeight w:val="1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75">
            <w:pPr>
              <w:widowControl w:val="0"/>
              <w:ind w:left="-1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7A">
            <w:pPr>
              <w:widowControl w:val="0"/>
              <w:ind w:left="-1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bl>
    <w:p w:rsidR="00000000" w:rsidDel="00000000" w:rsidP="00000000" w:rsidRDefault="00000000" w:rsidRPr="00000000" w14:paraId="0000007B">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C">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4. Implemented Activities</w:t>
      </w:r>
    </w:p>
    <w:p w:rsidR="00000000" w:rsidDel="00000000" w:rsidP="00000000" w:rsidRDefault="00000000" w:rsidRPr="00000000" w14:paraId="0000007E">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organization successfully executed the following events, activities, and programs. The table below also shows where such organizational services were conducted and the number of children and youth who benefited their implementation.</w:t>
      </w:r>
    </w:p>
    <w:p w:rsidR="00000000" w:rsidDel="00000000" w:rsidP="00000000" w:rsidRDefault="00000000" w:rsidRPr="00000000" w14:paraId="00000080">
      <w:pPr>
        <w:ind w:left="720"/>
        <w:jc w:val="both"/>
        <w:rPr>
          <w:rFonts w:ascii="Calibri" w:cs="Calibri" w:eastAsia="Calibri" w:hAnsi="Calibri"/>
          <w:color w:val="333333"/>
          <w:sz w:val="24"/>
          <w:szCs w:val="24"/>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340"/>
        <w:gridCol w:w="2250"/>
        <w:gridCol w:w="2610"/>
        <w:tblGridChange w:id="0">
          <w:tblGrid>
            <w:gridCol w:w="2160"/>
            <w:gridCol w:w="2340"/>
            <w:gridCol w:w="2250"/>
            <w:gridCol w:w="26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Services/Programs</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Service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Beneficiaries</w:t>
            </w:r>
          </w:p>
        </w:tc>
      </w:tr>
      <w:t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A</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Location 1</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8A">
            <w:pPr>
              <w:widowControl w:val="0"/>
              <w:ind w:left="-1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B</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90">
            <w:pPr>
              <w:widowControl w:val="0"/>
              <w:ind w:left="-1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C</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96">
            <w:pPr>
              <w:widowControl w:val="0"/>
              <w:ind w:left="-1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Program D</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9C">
            <w:pPr>
              <w:widowControl w:val="0"/>
              <w:ind w:left="-1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r>
    </w:tbl>
    <w:p w:rsidR="00000000" w:rsidDel="00000000" w:rsidP="00000000" w:rsidRDefault="00000000" w:rsidRPr="00000000" w14:paraId="0000009D">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5. Future Organization Plans</w:t>
      </w:r>
    </w:p>
    <w:p w:rsidR="00000000" w:rsidDel="00000000" w:rsidP="00000000" w:rsidRDefault="00000000" w:rsidRPr="00000000" w14:paraId="000000A0">
      <w:pPr>
        <w:ind w:left="72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organization is planning to conduct the following events, activities, and programs to continue its mission.</w:t>
      </w:r>
    </w:p>
    <w:p w:rsidR="00000000" w:rsidDel="00000000" w:rsidP="00000000" w:rsidRDefault="00000000" w:rsidRPr="00000000" w14:paraId="000000A2">
      <w:pPr>
        <w:ind w:left="720"/>
        <w:jc w:val="both"/>
        <w:rPr>
          <w:rFonts w:ascii="Calibri" w:cs="Calibri" w:eastAsia="Calibri" w:hAnsi="Calibri"/>
          <w:color w:val="333333"/>
          <w:sz w:val="24"/>
          <w:szCs w:val="24"/>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90"/>
        <w:gridCol w:w="2880"/>
        <w:gridCol w:w="2430"/>
        <w:gridCol w:w="2160"/>
        <w:tblGridChange w:id="0">
          <w:tblGrid>
            <w:gridCol w:w="1890"/>
            <w:gridCol w:w="2880"/>
            <w:gridCol w:w="243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Future Plans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Brief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Beneficiaries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Expected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Plan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AB">
            <w:pPr>
              <w:widowControl w:val="0"/>
              <w:ind w:left="-1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[MONTH DAY YEAR]</w:t>
            </w:r>
          </w:p>
        </w:tc>
      </w:tr>
      <w:tr>
        <w:trPr>
          <w:trHeight w:val="1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Plan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B1">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color w:val="333333"/>
              </w:rPr>
            </w:pPr>
            <w:r w:rsidDel="00000000" w:rsidR="00000000" w:rsidRPr="00000000">
              <w:rPr>
                <w:rtl w:val="0"/>
              </w:rPr>
            </w:r>
          </w:p>
        </w:tc>
      </w:tr>
      <w:tr>
        <w:trPr>
          <w:trHeight w:val="6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Plan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Children</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Teens</w:t>
            </w:r>
          </w:p>
          <w:p w:rsidR="00000000" w:rsidDel="00000000" w:rsidP="00000000" w:rsidRDefault="00000000" w:rsidRPr="00000000" w14:paraId="000000B7">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Young Adolescents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B9">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A">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B">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C">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D">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E">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F">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0">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1">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2">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3">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4">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5">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6">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7">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8">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9">
      <w:pPr>
        <w:ind w:left="720"/>
        <w:jc w:val="both"/>
        <w:rPr>
          <w:rFonts w:ascii="Calibri" w:cs="Calibri" w:eastAsia="Calibri" w:hAnsi="Calibri"/>
          <w:color w:val="333333"/>
          <w:sz w:val="24"/>
          <w:szCs w:val="24"/>
        </w:rPr>
      </w:pPr>
      <w:r w:rsidDel="00000000" w:rsidR="00000000" w:rsidRPr="00000000">
        <w:rPr>
          <w:rtl w:val="0"/>
        </w:rPr>
      </w:r>
    </w:p>
    <w:sectPr>
      <w:headerReference r:id="rId10"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177800</wp:posOffset>
              </wp:positionV>
              <wp:extent cx="687970" cy="518103"/>
              <wp:effectExtent b="0" l="0" r="0" t="0"/>
              <wp:wrapNone/>
              <wp:docPr id="5" name=""/>
              <a:graphic>
                <a:graphicData uri="http://schemas.microsoft.com/office/word/2010/wordprocessingGroup">
                  <wpg:wgp>
                    <wpg:cNvGrpSpPr/>
                    <wpg:grpSpPr>
                      <a:xfrm>
                        <a:off x="5002015" y="3520949"/>
                        <a:ext cx="687970" cy="518103"/>
                        <a:chOff x="5002015" y="3520949"/>
                        <a:chExt cx="687970" cy="518103"/>
                      </a:xfrm>
                    </wpg:grpSpPr>
                    <wpg:grpSp>
                      <wpg:cNvGrpSpPr/>
                      <wpg:grpSpPr>
                        <a:xfrm>
                          <a:off x="5002015" y="3520949"/>
                          <a:ext cx="687970" cy="518103"/>
                          <a:chOff x="0" y="0"/>
                          <a:chExt cx="687970" cy="518103"/>
                        </a:xfrm>
                      </wpg:grpSpPr>
                      <wps:wsp>
                        <wps:cNvSpPr/>
                        <wps:cNvPr id="7" name="Shape 7"/>
                        <wps:spPr>
                          <a:xfrm>
                            <a:off x="0" y="0"/>
                            <a:ext cx="687950" cy="51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flipH="1" rot="10800000">
                            <a:off x="150125" y="0"/>
                            <a:ext cx="537845" cy="463550"/>
                          </a:xfrm>
                          <a:prstGeom prst="triangle">
                            <a:avLst>
                              <a:gd fmla="val 50000" name="adj"/>
                            </a:avLst>
                          </a:prstGeom>
                          <a:noFill/>
                          <a:ln cap="flat" cmpd="sng" w="38100">
                            <a:solidFill>
                              <a:srgbClr val="FAD52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flipH="1" rot="10800000">
                            <a:off x="0" y="163773"/>
                            <a:ext cx="411480" cy="354330"/>
                          </a:xfrm>
                          <a:prstGeom prst="triangle">
                            <a:avLst>
                              <a:gd fmla="val 50000" name="adj"/>
                            </a:avLst>
                          </a:prstGeom>
                          <a:noFill/>
                          <a:ln cap="flat" cmpd="sng" w="3810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6007100</wp:posOffset>
              </wp:positionH>
              <wp:positionV relativeFrom="paragraph">
                <wp:posOffset>177800</wp:posOffset>
              </wp:positionV>
              <wp:extent cx="687970" cy="518103"/>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87970" cy="51810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