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70c0"/>
          <w:sz w:val="56"/>
          <w:szCs w:val="56"/>
        </w:rPr>
      </w:pPr>
      <w:r w:rsidDel="00000000" w:rsidR="00000000" w:rsidRPr="00000000">
        <w:rPr>
          <w:rFonts w:ascii="Calibri" w:cs="Calibri" w:eastAsia="Calibri" w:hAnsi="Calibri"/>
          <w:b w:val="1"/>
          <w:color w:val="0070c0"/>
          <w:sz w:val="56"/>
          <w:szCs w:val="56"/>
          <w:rtl w:val="0"/>
        </w:rPr>
        <w:t xml:space="preserve">COMMERCIAL </w:t>
      </w:r>
    </w:p>
    <w:p w:rsidR="00000000" w:rsidDel="00000000" w:rsidP="00000000" w:rsidRDefault="00000000" w:rsidRPr="00000000" w14:paraId="00000002">
      <w:pPr>
        <w:spacing w:line="240" w:lineRule="auto"/>
        <w:jc w:val="center"/>
        <w:rPr>
          <w:rFonts w:ascii="Calibri" w:cs="Calibri" w:eastAsia="Calibri" w:hAnsi="Calibri"/>
          <w:b w:val="1"/>
          <w:color w:val="0070c0"/>
          <w:sz w:val="56"/>
          <w:szCs w:val="56"/>
          <w:shd w:fill="ffe599" w:val="clear"/>
        </w:rPr>
      </w:pPr>
      <w:r w:rsidDel="00000000" w:rsidR="00000000" w:rsidRPr="00000000">
        <w:rPr>
          <w:rFonts w:ascii="Calibri" w:cs="Calibri" w:eastAsia="Calibri" w:hAnsi="Calibri"/>
          <w:b w:val="1"/>
          <w:color w:val="0070c0"/>
          <w:sz w:val="56"/>
          <w:szCs w:val="56"/>
          <w:rtl w:val="0"/>
        </w:rPr>
        <w:t xml:space="preserve">PHOTOGRAPHY QUOTATION</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shd w:fill="ffe599" w:val="clear"/>
          <w:rtl w:val="0"/>
        </w:rPr>
        <w:t xml:space="preserve">[INSERT NAME OF PHOTOGRAPHY ENTITY]</w:t>
      </w:r>
      <w:r w:rsidDel="00000000" w:rsidR="00000000" w:rsidRPr="00000000">
        <w:rPr>
          <w:rFonts w:ascii="Calibri" w:cs="Calibri" w:eastAsia="Calibri" w:hAnsi="Calibri"/>
          <w:b w:val="1"/>
          <w:sz w:val="24"/>
          <w:szCs w:val="24"/>
          <w:rtl w:val="0"/>
        </w:rPr>
        <w:t xml:space="preserve"> PRICE QUOTATION</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HISTORY</w:t>
      </w:r>
    </w:p>
    <w:p w:rsidR="00000000" w:rsidDel="00000000" w:rsidP="00000000" w:rsidRDefault="00000000" w:rsidRPr="00000000" w14:paraId="000000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THE PHOTOGRAPHY ENTITY]</w:t>
      </w:r>
      <w:r w:rsidDel="00000000" w:rsidR="00000000" w:rsidRPr="00000000">
        <w:rPr>
          <w:rFonts w:ascii="Calibri" w:cs="Calibri" w:eastAsia="Calibri" w:hAnsi="Calibri"/>
          <w:rtl w:val="0"/>
        </w:rPr>
        <w:t xml:space="preserve"> started in the year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as a company that provides photography services to local and international clients. The founder, </w:t>
      </w:r>
      <w:r w:rsidDel="00000000" w:rsidR="00000000" w:rsidRPr="00000000">
        <w:rPr>
          <w:rFonts w:ascii="Calibri" w:cs="Calibri" w:eastAsia="Calibri" w:hAnsi="Calibri"/>
          <w:shd w:fill="ffe599" w:val="clear"/>
          <w:rtl w:val="0"/>
        </w:rPr>
        <w:t xml:space="preserve">[INSERT NAME OF FOUNDER]</w:t>
      </w:r>
      <w:r w:rsidDel="00000000" w:rsidR="00000000" w:rsidRPr="00000000">
        <w:rPr>
          <w:rFonts w:ascii="Calibri" w:cs="Calibri" w:eastAsia="Calibri" w:hAnsi="Calibri"/>
          <w:rtl w:val="0"/>
        </w:rPr>
        <w:t xml:space="preserve"> started this entity with a goal to provide quality photography services and produce excellent pictures to clients. </w:t>
      </w:r>
      <w:r w:rsidDel="00000000" w:rsidR="00000000" w:rsidRPr="00000000">
        <w:rPr>
          <w:rFonts w:ascii="Calibri" w:cs="Calibri" w:eastAsia="Calibri" w:hAnsi="Calibri"/>
          <w:shd w:fill="ffe599" w:val="clear"/>
          <w:rtl w:val="0"/>
        </w:rPr>
        <w:t xml:space="preserve">[INSERT NAME OF THE PHOTOGRAPHY ENTITY]</w:t>
      </w:r>
      <w:r w:rsidDel="00000000" w:rsidR="00000000" w:rsidRPr="00000000">
        <w:rPr>
          <w:rFonts w:ascii="Calibri" w:cs="Calibri" w:eastAsia="Calibri" w:hAnsi="Calibri"/>
          <w:rtl w:val="0"/>
        </w:rPr>
        <w:t xml:space="preserve"> has been operating for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and with this length of experience, we have cultivated quite a prestigious reputation.</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Currently, </w:t>
      </w:r>
      <w:r w:rsidDel="00000000" w:rsidR="00000000" w:rsidRPr="00000000">
        <w:rPr>
          <w:rFonts w:ascii="Calibri" w:cs="Calibri" w:eastAsia="Calibri" w:hAnsi="Calibri"/>
          <w:shd w:fill="ffe599" w:val="clear"/>
          <w:rtl w:val="0"/>
        </w:rPr>
        <w:t xml:space="preserve">[INSERT NAME OF THE PHOTOGRAPHY ENTITY]</w:t>
      </w:r>
      <w:r w:rsidDel="00000000" w:rsidR="00000000" w:rsidRPr="00000000">
        <w:rPr>
          <w:rFonts w:ascii="Calibri" w:cs="Calibri" w:eastAsia="Calibri" w:hAnsi="Calibri"/>
          <w:rtl w:val="0"/>
        </w:rPr>
        <w:t xml:space="preserve"> is located at </w:t>
      </w:r>
      <w:r w:rsidDel="00000000" w:rsidR="00000000" w:rsidRPr="00000000">
        <w:rPr>
          <w:rFonts w:ascii="Calibri" w:cs="Calibri" w:eastAsia="Calibri" w:hAnsi="Calibri"/>
          <w:shd w:fill="ffe599" w:val="clear"/>
          <w:rtl w:val="0"/>
        </w:rPr>
        <w:t xml:space="preserve">[INSERT COMPLETE LOCATION OF THE ENTITY]</w:t>
      </w:r>
      <w:r w:rsidDel="00000000" w:rsidR="00000000" w:rsidRPr="00000000">
        <w:rPr>
          <w:rFonts w:ascii="Calibri" w:cs="Calibri" w:eastAsia="Calibri" w:hAnsi="Calibri"/>
          <w:rtl w:val="0"/>
        </w:rPr>
        <w:t xml:space="preserve">, and still proving to the industry that we are still the best in the country.</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SERVICES OFFERED</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THE PHOTOGRAPHY ENTITY]</w:t>
      </w:r>
      <w:r w:rsidDel="00000000" w:rsidR="00000000" w:rsidRPr="00000000">
        <w:rPr>
          <w:rFonts w:ascii="Calibri" w:cs="Calibri" w:eastAsia="Calibri" w:hAnsi="Calibri"/>
          <w:rtl w:val="0"/>
        </w:rPr>
        <w:t xml:space="preserve"> specializes in capturing photos at events. We also offer a wide range of services to our clients: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WEDDING COVERAGE</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Our wedding coverage is inclusive of the prenuptial shoot for the bride and groom, including behind the scenes coverage.  We provide the hard and soft copies of the pictures taken. On the wedding day itself, we also provide same day edit for our clients.</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Estimated Price of Package is $00.00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6"/>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DEBUT COVERAGE</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Our debut coverage is also inclusive of the photo shoot of the debutante. It is also inclusive of the per hour coverage of the whole event. The hard and soft copies of the pictures of the event and of the debutante will also be provided. To summarize, these are following services that we offer:</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D">
      <w:pPr>
        <w:numPr>
          <w:ilvl w:val="0"/>
          <w:numId w:val="8"/>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Debut event coverage only (inclusive of the soft and hard copies)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1E">
      <w:pPr>
        <w:numPr>
          <w:ilvl w:val="0"/>
          <w:numId w:val="8"/>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Debut event plus behind the scenes (inclusive of the soft and hard copies)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1F">
      <w:pPr>
        <w:numPr>
          <w:ilvl w:val="0"/>
          <w:numId w:val="8"/>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Photo shoot of the debutante (debutante’s choice of concept) plus behind the scenes and the debut event itself (inclusive of the soft and hard copies)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7"/>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FULL DAY EVENT COVERAGE</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Our full day event offer means that we cover any event from the start until the end of the activity. The following options are available to our clients:</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Company Event, on Location with video coverage (inclusive of soft and hard copies)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26">
      <w:pPr>
        <w:numPr>
          <w:ilvl w:val="0"/>
          <w:numId w:val="1"/>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Music Festival, on Location with video coverage (inclusive of soft and hard copies)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27">
      <w:pPr>
        <w:numPr>
          <w:ilvl w:val="0"/>
          <w:numId w:val="1"/>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School Event, on Location with video coverage (inclusive of soft and hard copies)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PHOTOGRAPHY SESSION</w:t>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Our photography session includes portrait photography, headshot, studio shot, and etc. These are the following packages we offer to our clients:</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9"/>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Studio Shoot (6 shots)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2E">
      <w:pPr>
        <w:ind w:left="450" w:hanging="270"/>
        <w:jc w:val="both"/>
        <w:rPr>
          <w:rFonts w:ascii="Calibri" w:cs="Calibri" w:eastAsia="Calibri" w:hAnsi="Calibri"/>
          <w:shd w:fill="ffe599" w:val="clear"/>
        </w:rPr>
      </w:pPr>
      <w:r w:rsidDel="00000000" w:rsidR="00000000" w:rsidRPr="00000000">
        <w:rPr>
          <w:rFonts w:ascii="Calibri" w:cs="Calibri" w:eastAsia="Calibri" w:hAnsi="Calibri"/>
          <w:rtl w:val="0"/>
        </w:rPr>
        <w:tab/>
        <w:t xml:space="preserve">          </w:t>
        <w:tab/>
        <w:t xml:space="preserve">(9 shots) - $00.00 </w:t>
      </w:r>
      <w:r w:rsidDel="00000000" w:rsidR="00000000" w:rsidRPr="00000000">
        <w:rPr>
          <w:rFonts w:ascii="Calibri" w:cs="Calibri" w:eastAsia="Calibri" w:hAnsi="Calibri"/>
          <w:shd w:fill="ffe599" w:val="clear"/>
          <w:rtl w:val="0"/>
        </w:rPr>
        <w:t xml:space="preserve">[INSERT AMOUNT]</w:t>
      </w:r>
    </w:p>
    <w:p w:rsidR="00000000" w:rsidDel="00000000" w:rsidP="00000000" w:rsidRDefault="00000000" w:rsidRPr="00000000" w14:paraId="0000002F">
      <w:pPr>
        <w:ind w:left="450" w:hanging="270"/>
        <w:jc w:val="both"/>
        <w:rPr>
          <w:rFonts w:ascii="Calibri" w:cs="Calibri" w:eastAsia="Calibri" w:hAnsi="Calibri"/>
          <w:shd w:fill="ffe599" w:val="clear"/>
        </w:rPr>
      </w:pPr>
      <w:r w:rsidDel="00000000" w:rsidR="00000000" w:rsidRPr="00000000">
        <w:rPr>
          <w:rFonts w:ascii="Calibri" w:cs="Calibri" w:eastAsia="Calibri" w:hAnsi="Calibri"/>
          <w:rtl w:val="0"/>
        </w:rPr>
        <w:tab/>
        <w:t xml:space="preserve">         </w:t>
        <w:tab/>
        <w:tab/>
        <w:t xml:space="preserve">(12 shots) - $00.00 </w:t>
      </w:r>
      <w:r w:rsidDel="00000000" w:rsidR="00000000" w:rsidRPr="00000000">
        <w:rPr>
          <w:rFonts w:ascii="Calibri" w:cs="Calibri" w:eastAsia="Calibri" w:hAnsi="Calibri"/>
          <w:shd w:fill="ffe599" w:val="clear"/>
          <w:rtl w:val="0"/>
        </w:rPr>
        <w:t xml:space="preserve">[INSERT AMOUNT]</w:t>
      </w:r>
    </w:p>
    <w:p w:rsidR="00000000" w:rsidDel="00000000" w:rsidP="00000000" w:rsidRDefault="00000000" w:rsidRPr="00000000" w14:paraId="00000030">
      <w:pPr>
        <w:ind w:left="450" w:hanging="270"/>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1">
      <w:pPr>
        <w:numPr>
          <w:ilvl w:val="0"/>
          <w:numId w:val="4"/>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Portrait Shoot (6 shots)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32">
      <w:pPr>
        <w:ind w:left="270" w:hanging="270"/>
        <w:jc w:val="both"/>
        <w:rPr>
          <w:rFonts w:ascii="Calibri" w:cs="Calibri" w:eastAsia="Calibri" w:hAnsi="Calibri"/>
        </w:rPr>
      </w:pPr>
      <w:r w:rsidDel="00000000" w:rsidR="00000000" w:rsidRPr="00000000">
        <w:rPr>
          <w:rFonts w:ascii="Calibri" w:cs="Calibri" w:eastAsia="Calibri" w:hAnsi="Calibri"/>
          <w:rtl w:val="0"/>
        </w:rPr>
        <w:tab/>
        <w:t xml:space="preserve">        </w:t>
        <w:tab/>
        <w:tab/>
        <w:t xml:space="preserve">  (9 shots)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33">
      <w:pPr>
        <w:ind w:left="270" w:hanging="270"/>
        <w:jc w:val="both"/>
        <w:rPr>
          <w:rFonts w:ascii="Calibri" w:cs="Calibri" w:eastAsia="Calibri" w:hAnsi="Calibri"/>
          <w:shd w:fill="ffe599" w:val="clear"/>
        </w:rPr>
      </w:pPr>
      <w:r w:rsidDel="00000000" w:rsidR="00000000" w:rsidRPr="00000000">
        <w:rPr>
          <w:rFonts w:ascii="Calibri" w:cs="Calibri" w:eastAsia="Calibri" w:hAnsi="Calibri"/>
          <w:rtl w:val="0"/>
        </w:rPr>
        <w:tab/>
        <w:t xml:space="preserve">         </w:t>
        <w:tab/>
        <w:tab/>
        <w:t xml:space="preserve">  (12 shots) - $00.00 </w:t>
      </w:r>
      <w:r w:rsidDel="00000000" w:rsidR="00000000" w:rsidRPr="00000000">
        <w:rPr>
          <w:rFonts w:ascii="Calibri" w:cs="Calibri" w:eastAsia="Calibri" w:hAnsi="Calibri"/>
          <w:shd w:fill="ffe599" w:val="clear"/>
          <w:rtl w:val="0"/>
        </w:rPr>
        <w:t xml:space="preserve">[INSERT AMOUNT]</w:t>
      </w:r>
    </w:p>
    <w:p w:rsidR="00000000" w:rsidDel="00000000" w:rsidP="00000000" w:rsidRDefault="00000000" w:rsidRPr="00000000" w14:paraId="00000034">
      <w:pPr>
        <w:ind w:left="270" w:hanging="270"/>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5">
      <w:pPr>
        <w:numPr>
          <w:ilvl w:val="0"/>
          <w:numId w:val="5"/>
        </w:numPr>
        <w:ind w:left="450" w:hanging="270"/>
        <w:jc w:val="both"/>
        <w:rPr>
          <w:rFonts w:ascii="Calibri" w:cs="Calibri" w:eastAsia="Calibri" w:hAnsi="Calibri"/>
        </w:rPr>
      </w:pPr>
      <w:r w:rsidDel="00000000" w:rsidR="00000000" w:rsidRPr="00000000">
        <w:rPr>
          <w:rFonts w:ascii="Calibri" w:cs="Calibri" w:eastAsia="Calibri" w:hAnsi="Calibri"/>
          <w:rtl w:val="0"/>
        </w:rPr>
        <w:t xml:space="preserve">Headshot </w:t>
        <w:tab/>
        <w:t xml:space="preserve">(6 shots) - $00.00 </w:t>
      </w:r>
      <w:r w:rsidDel="00000000" w:rsidR="00000000" w:rsidRPr="00000000">
        <w:rPr>
          <w:rFonts w:ascii="Calibri" w:cs="Calibri" w:eastAsia="Calibri" w:hAnsi="Calibri"/>
          <w:shd w:fill="ffe599" w:val="clear"/>
          <w:rtl w:val="0"/>
        </w:rPr>
        <w:t xml:space="preserve">[INSERT AMOUNT]</w:t>
      </w:r>
      <w:r w:rsidDel="00000000" w:rsidR="00000000" w:rsidRPr="00000000">
        <w:rPr>
          <w:rtl w:val="0"/>
        </w:rPr>
      </w:r>
    </w:p>
    <w:p w:rsidR="00000000" w:rsidDel="00000000" w:rsidP="00000000" w:rsidRDefault="00000000" w:rsidRPr="00000000" w14:paraId="00000036">
      <w:pPr>
        <w:ind w:left="270" w:hanging="270"/>
        <w:jc w:val="both"/>
        <w:rPr>
          <w:rFonts w:ascii="Calibri" w:cs="Calibri" w:eastAsia="Calibri" w:hAnsi="Calibri"/>
          <w:shd w:fill="ffe599" w:val="clear"/>
        </w:rPr>
      </w:pPr>
      <w:r w:rsidDel="00000000" w:rsidR="00000000" w:rsidRPr="00000000">
        <w:rPr>
          <w:rFonts w:ascii="Calibri" w:cs="Calibri" w:eastAsia="Calibri" w:hAnsi="Calibri"/>
          <w:rtl w:val="0"/>
        </w:rPr>
        <w:tab/>
        <w:t xml:space="preserve">      </w:t>
        <w:tab/>
        <w:t xml:space="preserve">          </w:t>
        <w:tab/>
        <w:t xml:space="preserve">(9 shots) - $00.00 </w:t>
      </w:r>
      <w:r w:rsidDel="00000000" w:rsidR="00000000" w:rsidRPr="00000000">
        <w:rPr>
          <w:rFonts w:ascii="Calibri" w:cs="Calibri" w:eastAsia="Calibri" w:hAnsi="Calibri"/>
          <w:shd w:fill="ffe599" w:val="clear"/>
          <w:rtl w:val="0"/>
        </w:rPr>
        <w:t xml:space="preserve">[INSERT AMOUNT]</w:t>
      </w:r>
    </w:p>
    <w:p w:rsidR="00000000" w:rsidDel="00000000" w:rsidP="00000000" w:rsidRDefault="00000000" w:rsidRPr="00000000" w14:paraId="00000037">
      <w:pPr>
        <w:ind w:left="720" w:hanging="270"/>
        <w:jc w:val="both"/>
        <w:rPr>
          <w:rFonts w:ascii="Calibri" w:cs="Calibri" w:eastAsia="Calibri" w:hAnsi="Calibri"/>
          <w:shd w:fill="ffe599" w:val="clear"/>
        </w:rPr>
      </w:pPr>
      <w:r w:rsidDel="00000000" w:rsidR="00000000" w:rsidRPr="00000000">
        <w:rPr>
          <w:rFonts w:ascii="Calibri" w:cs="Calibri" w:eastAsia="Calibri" w:hAnsi="Calibri"/>
          <w:rtl w:val="0"/>
        </w:rPr>
        <w:tab/>
        <w:t xml:space="preserve">        </w:t>
        <w:tab/>
        <w:t xml:space="preserve">         </w:t>
        <w:tab/>
        <w:t xml:space="preserve">(12 shots) - $00.00 </w:t>
      </w:r>
      <w:r w:rsidDel="00000000" w:rsidR="00000000" w:rsidRPr="00000000">
        <w:rPr>
          <w:rFonts w:ascii="Calibri" w:cs="Calibri" w:eastAsia="Calibri" w:hAnsi="Calibri"/>
          <w:shd w:fill="ffe599" w:val="clear"/>
          <w:rtl w:val="0"/>
        </w:rPr>
        <w:t xml:space="preserve">[INSERT AMOUNT]</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For every package that you avail from us, the following payment structure should be followed:</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tbl>
      <w:tblPr>
        <w:tblStyle w:val="Table1"/>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800"/>
        <w:gridCol w:w="1440"/>
        <w:gridCol w:w="1260"/>
        <w:gridCol w:w="1500"/>
        <w:gridCol w:w="1500"/>
        <w:gridCol w:w="1950"/>
        <w:tblGridChange w:id="0">
          <w:tblGrid>
            <w:gridCol w:w="1800"/>
            <w:gridCol w:w="1440"/>
            <w:gridCol w:w="1260"/>
            <w:gridCol w:w="1500"/>
            <w:gridCol w:w="1500"/>
            <w:gridCol w:w="1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PACKAGE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PACKAGE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INITIAL DEPOSIT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OUTSTANDING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FINAL 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PACKAGE]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For more information on the pricing and quotation, you may contact this person:</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PERSON]</w:t>
      </w:r>
    </w:p>
    <w:p w:rsidR="00000000" w:rsidDel="00000000" w:rsidP="00000000" w:rsidRDefault="00000000" w:rsidRPr="00000000" w14:paraId="0000006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PHONE NUMBER]</w:t>
      </w:r>
    </w:p>
    <w:p w:rsidR="00000000" w:rsidDel="00000000" w:rsidP="00000000" w:rsidRDefault="00000000" w:rsidRPr="00000000" w14:paraId="0000006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EMAIL ADDRESS]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THE PHOTOGRAPHY ENTITY]</w:t>
      </w:r>
    </w:p>
    <w:p w:rsidR="00000000" w:rsidDel="00000000" w:rsidP="00000000" w:rsidRDefault="00000000" w:rsidRPr="00000000" w14:paraId="0000006B">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 OF THE PHOTOGRAPHY ENTITY]</w:t>
      </w:r>
    </w:p>
    <w:p w:rsidR="00000000" w:rsidDel="00000000" w:rsidP="00000000" w:rsidRDefault="00000000" w:rsidRPr="00000000" w14:paraId="0000006C">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CONTACT DETAILS] </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shd w:fill="ffe599" w:val="clear"/>
          <w:rtl w:val="0"/>
        </w:rPr>
        <w:t xml:space="preserve">[INSERT WEBSITE OF THE PHOTOGRAPHY ENTITY]</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cente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wp:posOffset>
              </wp:positionV>
              <wp:extent cx="2741295" cy="226695"/>
              <wp:effectExtent b="0" l="0" r="0" t="0"/>
              <wp:wrapNone/>
              <wp:docPr id="1" name=""/>
              <a:graphic>
                <a:graphicData uri="http://schemas.microsoft.com/office/word/2010/wordprocessingShape">
                  <wps:wsp>
                    <wps:cNvSpPr/>
                    <wps:cNvPr id="2" name="Shape 2"/>
                    <wps:spPr>
                      <a:xfrm>
                        <a:off x="3980115" y="3671415"/>
                        <a:ext cx="2731770" cy="21717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wp:posOffset>
              </wp:positionV>
              <wp:extent cx="2741295" cy="2266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41295" cy="2266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