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Fonts w:ascii="Calibri" w:cs="Calibri" w:eastAsia="Calibri" w:hAnsi="Calibri"/>
          <w:b w:val="1"/>
          <w:color w:val="111111"/>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-1003299</wp:posOffset>
                </wp:positionV>
                <wp:extent cx="2047875" cy="3609975"/>
                <wp:effectExtent b="0" l="0" r="0" t="0"/>
                <wp:wrapNone/>
                <wp:docPr id="4" name=""/>
                <a:graphic>
                  <a:graphicData uri="http://schemas.microsoft.com/office/word/2010/wordprocessingShape">
                    <wps:wsp>
                      <wps:cNvSpPr/>
                      <wps:cNvPr id="19" name="Shape 19"/>
                      <wps:spPr>
                        <a:xfrm>
                          <a:off x="4326825" y="1979775"/>
                          <a:ext cx="2038350" cy="3600450"/>
                        </a:xfrm>
                        <a:prstGeom prst="rect">
                          <a:avLst/>
                        </a:prstGeom>
                        <a:solidFill>
                          <a:srgbClr val="66CC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-1003299</wp:posOffset>
                </wp:positionV>
                <wp:extent cx="2047875" cy="3609975"/>
                <wp:effectExtent b="0" l="0" r="0" t="0"/>
                <wp:wrapNone/>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047875" cy="3609975"/>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b w:val="1"/>
          <w:color w:val="111111"/>
          <w:sz w:val="76"/>
          <w:szCs w:val="76"/>
        </w:rPr>
      </w:pPr>
      <w:r w:rsidDel="00000000" w:rsidR="00000000" w:rsidRPr="00000000">
        <w:rPr>
          <w:rFonts w:ascii="Calibri" w:cs="Calibri" w:eastAsia="Calibri" w:hAnsi="Calibri"/>
          <w:b w:val="1"/>
          <w:color w:val="111111"/>
          <w:sz w:val="76"/>
          <w:szCs w:val="76"/>
          <w:rtl w:val="0"/>
        </w:rPr>
        <w:t xml:space="preserve">1 Year </w:t>
      </w:r>
    </w:p>
    <w:p w:rsidR="00000000" w:rsidDel="00000000" w:rsidP="00000000" w:rsidRDefault="00000000" w:rsidRPr="00000000" w14:paraId="00000012">
      <w:pPr>
        <w:spacing w:line="240" w:lineRule="auto"/>
        <w:rPr>
          <w:rFonts w:ascii="Calibri" w:cs="Calibri" w:eastAsia="Calibri" w:hAnsi="Calibri"/>
          <w:b w:val="1"/>
          <w:color w:val="111111"/>
          <w:sz w:val="76"/>
          <w:szCs w:val="76"/>
        </w:rPr>
      </w:pPr>
      <w:r w:rsidDel="00000000" w:rsidR="00000000" w:rsidRPr="00000000">
        <w:rPr>
          <w:rFonts w:ascii="Calibri" w:cs="Calibri" w:eastAsia="Calibri" w:hAnsi="Calibri"/>
          <w:b w:val="1"/>
          <w:color w:val="111111"/>
          <w:sz w:val="76"/>
          <w:szCs w:val="76"/>
          <w:rtl w:val="0"/>
        </w:rPr>
        <w:t xml:space="preserve">or Annual Business Plan</w:t>
      </w:r>
    </w:p>
    <w:p w:rsidR="00000000" w:rsidDel="00000000" w:rsidP="00000000" w:rsidRDefault="00000000" w:rsidRPr="00000000" w14:paraId="0000001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190500</wp:posOffset>
                </wp:positionV>
                <wp:extent cx="2047875" cy="55244"/>
                <wp:effectExtent b="0" l="0" r="0" t="0"/>
                <wp:wrapNone/>
                <wp:docPr id="1" name=""/>
                <a:graphic>
                  <a:graphicData uri="http://schemas.microsoft.com/office/word/2010/wordprocessingShape">
                    <wps:wsp>
                      <wps:cNvSpPr/>
                      <wps:cNvPr id="2" name="Shape 2"/>
                      <wps:spPr>
                        <a:xfrm>
                          <a:off x="4326825" y="3757141"/>
                          <a:ext cx="2038350" cy="45719"/>
                        </a:xfrm>
                        <a:prstGeom prst="rect">
                          <a:avLst/>
                        </a:prstGeom>
                        <a:solidFill>
                          <a:srgbClr val="66CC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190500</wp:posOffset>
                </wp:positionV>
                <wp:extent cx="2047875" cy="55244"/>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047875" cy="55244"/>
                        </a:xfrm>
                        <a:prstGeom prst="rect"/>
                        <a:ln/>
                      </pic:spPr>
                    </pic:pic>
                  </a:graphicData>
                </a:graphic>
              </wp:anchor>
            </w:drawing>
          </mc:Fallback>
        </mc:AlternateContent>
      </w:r>
    </w:p>
    <w:p w:rsidR="00000000" w:rsidDel="00000000" w:rsidP="00000000" w:rsidRDefault="00000000" w:rsidRPr="00000000" w14:paraId="0000001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Plan For Fiscal Year 2019</w:t>
        <w:br w:type="textWrapping"/>
      </w:r>
      <w:r w:rsidDel="00000000" w:rsidR="00000000" w:rsidRPr="00000000">
        <w:rPr>
          <w:rtl w:val="0"/>
        </w:rPr>
      </w:r>
    </w:p>
    <w:p w:rsidR="00000000" w:rsidDel="00000000" w:rsidP="00000000" w:rsidRDefault="00000000" w:rsidRPr="00000000" w14:paraId="0000001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[April 7, 2019]</w:t>
        <w:br w:type="textWrapping"/>
      </w:r>
    </w:p>
    <w:p w:rsidR="00000000" w:rsidDel="00000000" w:rsidP="00000000" w:rsidRDefault="00000000" w:rsidRPr="00000000" w14:paraId="0000001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[Dominic Doyle]</w:t>
      </w:r>
    </w:p>
    <w:p w:rsidR="00000000" w:rsidDel="00000000" w:rsidP="00000000" w:rsidRDefault="00000000" w:rsidRPr="00000000" w14:paraId="0000001D">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[doyledesigns@aol.com]</w:t>
      </w:r>
    </w:p>
    <w:p w:rsidR="00000000" w:rsidDel="00000000" w:rsidP="00000000" w:rsidRDefault="00000000" w:rsidRPr="00000000" w14:paraId="0000001E">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[402-639-5238]</w:t>
      </w:r>
    </w:p>
    <w:p w:rsidR="00000000" w:rsidDel="00000000" w:rsidP="00000000" w:rsidRDefault="00000000" w:rsidRPr="00000000" w14:paraId="0000001F">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[www.metapalettedesigns.com]</w:t>
        <w:br w:type="textWrapping"/>
        <w:t xml:space="preserve">[3523 Snowbird Lane</w:t>
      </w:r>
    </w:p>
    <w:p w:rsidR="00000000" w:rsidDel="00000000" w:rsidP="00000000" w:rsidRDefault="00000000" w:rsidRPr="00000000" w14:paraId="00000020">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Omaha, NE 68104, USA]</w:t>
      </w:r>
      <w:r w:rsidDel="00000000" w:rsidR="00000000" w:rsidRPr="00000000">
        <w:rPr>
          <w:rtl w:val="0"/>
        </w:rPr>
      </w:r>
    </w:p>
    <w:p w:rsidR="00000000" w:rsidDel="00000000" w:rsidP="00000000" w:rsidRDefault="00000000" w:rsidRPr="00000000" w14:paraId="0000002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4">
      <w:pPr>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5">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tab/>
        <w:tab/>
        <w:tab/>
        <w:tab/>
        <w:tab/>
        <w:tab/>
        <w:tab/>
        <w:tab/>
        <w:t xml:space="preserve">[PAGE NUMBER]</w:t>
      </w:r>
    </w:p>
    <w:p w:rsidR="00000000" w:rsidDel="00000000" w:rsidP="00000000" w:rsidRDefault="00000000" w:rsidRPr="00000000" w14:paraId="00000028">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Company Overview</w:t>
        <w:tab/>
        <w:tab/>
        <w:tab/>
        <w:tab/>
        <w:tab/>
        <w:tab/>
        <w:tab/>
        <w:tab/>
        <w:t xml:space="preserve">[PAGE NUMBER]</w:t>
      </w:r>
    </w:p>
    <w:p w:rsidR="00000000" w:rsidDel="00000000" w:rsidP="00000000" w:rsidRDefault="00000000" w:rsidRPr="00000000" w14:paraId="0000002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A">
      <w:pPr>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tab/>
        <w:tab/>
        <w:tab/>
        <w:tab/>
        <w:tab/>
        <w:tab/>
        <w:tab/>
        <w:tab/>
        <w:t xml:space="preserve">[PAGE NUMBER]</w:t>
      </w:r>
    </w:p>
    <w:p w:rsidR="00000000" w:rsidDel="00000000" w:rsidP="00000000" w:rsidRDefault="00000000" w:rsidRPr="00000000" w14:paraId="0000002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C">
      <w:pPr>
        <w:rPr>
          <w:rFonts w:ascii="Calibri" w:cs="Calibri" w:eastAsia="Calibri" w:hAnsi="Calibri"/>
          <w:color w:val="111111"/>
        </w:rPr>
      </w:pPr>
      <w:r w:rsidDel="00000000" w:rsidR="00000000" w:rsidRPr="00000000">
        <w:rPr>
          <w:rFonts w:ascii="Calibri" w:cs="Calibri" w:eastAsia="Calibri" w:hAnsi="Calibri"/>
          <w:color w:val="111111"/>
          <w:rtl w:val="0"/>
        </w:rPr>
        <w:t xml:space="preserve">Execution</w:t>
        <w:tab/>
        <w:tab/>
        <w:tab/>
        <w:tab/>
        <w:tab/>
        <w:tab/>
        <w:tab/>
        <w:tab/>
        <w:tab/>
        <w:t xml:space="preserve">[PAGE NUMBER]</w:t>
      </w:r>
    </w:p>
    <w:p w:rsidR="00000000" w:rsidDel="00000000" w:rsidP="00000000" w:rsidRDefault="00000000" w:rsidRPr="00000000" w14:paraId="0000002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E">
      <w:pPr>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Plan</w:t>
        <w:tab/>
        <w:tab/>
        <w:tab/>
        <w:tab/>
        <w:tab/>
        <w:tab/>
        <w:tab/>
        <w:tab/>
        <w:t xml:space="preserve">[PAGE NUMBER]</w:t>
      </w:r>
    </w:p>
    <w:p w:rsidR="00000000" w:rsidDel="00000000" w:rsidP="00000000" w:rsidRDefault="00000000" w:rsidRPr="00000000" w14:paraId="0000002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tab/>
        <w:tab/>
        <w:tab/>
        <w:tab/>
        <w:tab/>
        <w:tab/>
        <w:tab/>
        <w:tab/>
        <w:tab/>
        <w:t xml:space="preserve">[PAGE NUMBER]</w:t>
      </w: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[Meta Palette]</w:t>
      </w:r>
      <w:r w:rsidDel="00000000" w:rsidR="00000000" w:rsidRPr="00000000">
        <w:rPr>
          <w:rFonts w:ascii="Calibri" w:cs="Calibri" w:eastAsia="Calibri" w:hAnsi="Calibri"/>
          <w:color w:val="111111"/>
          <w:rtl w:val="0"/>
        </w:rPr>
        <w:t xml:space="preserve"> is a graphics design company that helps medium-sized companies find and build their own brand image. The company helps position other companies to be brand leaders in their own industries. </w:t>
      </w:r>
      <w:r w:rsidDel="00000000" w:rsidR="00000000" w:rsidRPr="00000000">
        <w:rPr>
          <w:rFonts w:ascii="Calibri" w:cs="Calibri" w:eastAsia="Calibri" w:hAnsi="Calibri"/>
          <w:color w:val="111111"/>
          <w:highlight w:val="yellow"/>
          <w:rtl w:val="0"/>
        </w:rPr>
        <w:t xml:space="preserve">[Meta Palette]</w:t>
      </w:r>
      <w:r w:rsidDel="00000000" w:rsidR="00000000" w:rsidRPr="00000000">
        <w:rPr>
          <w:rFonts w:ascii="Calibri" w:cs="Calibri" w:eastAsia="Calibri" w:hAnsi="Calibri"/>
          <w:color w:val="111111"/>
          <w:rtl w:val="0"/>
        </w:rPr>
        <w:t xml:space="preserve"> uses tools and resources that enhance its use of insights and analytics, strategy and positioning, and brand engagement in elevating one's brand image and visibility.</w:t>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will also help brands adapt to the new trends in their industry by implementing new strategies developed by the company’s highly creative and innovative marketing team.</w:t>
      </w:r>
    </w:p>
    <w:p w:rsidR="00000000" w:rsidDel="00000000" w:rsidP="00000000" w:rsidRDefault="00000000" w:rsidRPr="00000000" w14:paraId="0000005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5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[Meta Palette]</w:t>
      </w:r>
      <w:r w:rsidDel="00000000" w:rsidR="00000000" w:rsidRPr="00000000">
        <w:rPr>
          <w:rFonts w:ascii="Calibri" w:cs="Calibri" w:eastAsia="Calibri" w:hAnsi="Calibri"/>
          <w:color w:val="111111"/>
          <w:rtl w:val="0"/>
        </w:rPr>
        <w:t xml:space="preserve"> seeks to create a powerful brand image to its clients through its use of smart, innovative tools and creative resources.</w:t>
      </w:r>
    </w:p>
    <w:p w:rsidR="00000000" w:rsidDel="00000000" w:rsidP="00000000" w:rsidRDefault="00000000" w:rsidRPr="00000000" w14:paraId="0000005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5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[Meta Palette]</w:t>
      </w:r>
      <w:r w:rsidDel="00000000" w:rsidR="00000000" w:rsidRPr="00000000">
        <w:rPr>
          <w:rFonts w:ascii="Calibri" w:cs="Calibri" w:eastAsia="Calibri" w:hAnsi="Calibri"/>
          <w:color w:val="111111"/>
          <w:rtl w:val="0"/>
        </w:rPr>
        <w:t xml:space="preserve"> adopts a client-centric approach in all of its activities. The company’s top priority is always the success of its clients.</w:t>
      </w:r>
      <w:r w:rsidDel="00000000" w:rsidR="00000000" w:rsidRPr="00000000">
        <w:rPr>
          <w:rtl w:val="0"/>
        </w:rPr>
      </w:r>
    </w:p>
    <w:p w:rsidR="00000000" w:rsidDel="00000000" w:rsidP="00000000" w:rsidRDefault="00000000" w:rsidRPr="00000000" w14:paraId="0000005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[Meta Palette]</w:t>
      </w:r>
      <w:r w:rsidDel="00000000" w:rsidR="00000000" w:rsidRPr="00000000">
        <w:rPr>
          <w:rFonts w:ascii="Calibri" w:cs="Calibri" w:eastAsia="Calibri" w:hAnsi="Calibri"/>
          <w:color w:val="111111"/>
          <w:rtl w:val="0"/>
        </w:rPr>
        <w:t xml:space="preserve"> vision is to be the leading design innovator that takes the success of brands into the future.</w:t>
      </w:r>
    </w:p>
    <w:p w:rsidR="00000000" w:rsidDel="00000000" w:rsidP="00000000" w:rsidRDefault="00000000" w:rsidRPr="00000000" w14:paraId="0000005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6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[Meta Palette]</w:t>
      </w:r>
      <w:r w:rsidDel="00000000" w:rsidR="00000000" w:rsidRPr="00000000">
        <w:rPr>
          <w:rFonts w:ascii="Calibri" w:cs="Calibri" w:eastAsia="Calibri" w:hAnsi="Calibri"/>
          <w:color w:val="111111"/>
          <w:rtl w:val="0"/>
        </w:rPr>
        <w:t xml:space="preserve"> will continue to distinguish itself as an innovator in graphics design and brand management in the marketing industry as many brands continue to look for agencies that are experts in a specific discipline. Agencies of such are highly valued in a space where there is a high saturation of companies that are knowledgeable of many trades but are masters of none. Having a specialty niche can create an abundance of opportunities for the company along with the rise of the overall spending on digital ads which amounted to $</w:t>
      </w:r>
      <w:r w:rsidDel="00000000" w:rsidR="00000000" w:rsidRPr="00000000">
        <w:rPr>
          <w:rFonts w:ascii="Calibri" w:cs="Calibri" w:eastAsia="Calibri" w:hAnsi="Calibri"/>
          <w:color w:val="111111"/>
          <w:highlight w:val="yellow"/>
          <w:rtl w:val="0"/>
        </w:rPr>
        <w:t xml:space="preserve">[93.75 billion]</w:t>
      </w:r>
      <w:r w:rsidDel="00000000" w:rsidR="00000000" w:rsidRPr="00000000">
        <w:rPr>
          <w:rFonts w:ascii="Calibri" w:cs="Calibri" w:eastAsia="Calibri" w:hAnsi="Calibri"/>
          <w:color w:val="111111"/>
          <w:rtl w:val="0"/>
        </w:rPr>
        <w:t xml:space="preserve"> in </w:t>
      </w:r>
      <w:r w:rsidDel="00000000" w:rsidR="00000000" w:rsidRPr="00000000">
        <w:rPr>
          <w:rFonts w:ascii="Calibri" w:cs="Calibri" w:eastAsia="Calibri" w:hAnsi="Calibri"/>
          <w:color w:val="111111"/>
          <w:highlight w:val="yellow"/>
          <w:rtl w:val="0"/>
        </w:rPr>
        <w:t xml:space="preserve">[2018]</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6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Graphic Design Industry</w:t>
      </w:r>
    </w:p>
    <w:p w:rsidR="00000000" w:rsidDel="00000000" w:rsidP="00000000" w:rsidRDefault="00000000" w:rsidRPr="00000000" w14:paraId="0000006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6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[Dominic Doyle]</w:t>
      </w:r>
      <w:r w:rsidDel="00000000" w:rsidR="00000000" w:rsidRPr="00000000">
        <w:rPr>
          <w:rtl w:val="0"/>
        </w:rPr>
      </w:r>
    </w:p>
    <w:p w:rsidR="00000000" w:rsidDel="00000000" w:rsidP="00000000" w:rsidRDefault="00000000" w:rsidRPr="00000000" w14:paraId="0000006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6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company’s start-up cost is $</w:t>
      </w:r>
      <w:r w:rsidDel="00000000" w:rsidR="00000000" w:rsidRPr="00000000">
        <w:rPr>
          <w:rFonts w:ascii="Calibri" w:cs="Calibri" w:eastAsia="Calibri" w:hAnsi="Calibri"/>
          <w:color w:val="111111"/>
          <w:highlight w:val="yellow"/>
          <w:rtl w:val="0"/>
        </w:rPr>
        <w:t xml:space="preserve">[50,000]</w:t>
      </w:r>
      <w:r w:rsidDel="00000000" w:rsidR="00000000" w:rsidRPr="00000000">
        <w:rPr>
          <w:rFonts w:ascii="Calibri" w:cs="Calibri" w:eastAsia="Calibri" w:hAnsi="Calibri"/>
          <w:color w:val="111111"/>
          <w:rtl w:val="0"/>
        </w:rPr>
        <w:t xml:space="preserve"> which is funded by the owner. It is mainly used for rent, insurance, salary, maintenance, and marketing materials.</w:t>
      </w:r>
    </w:p>
    <w:p w:rsidR="00000000" w:rsidDel="00000000" w:rsidP="00000000" w:rsidRDefault="00000000" w:rsidRPr="00000000" w14:paraId="0000006D">
      <w:pPr>
        <w:jc w:val="both"/>
        <w:rPr>
          <w:rFonts w:ascii="Calibri" w:cs="Calibri" w:eastAsia="Calibri" w:hAnsi="Calibri"/>
          <w:color w:val="111111"/>
        </w:rPr>
      </w:pPr>
      <w:r w:rsidDel="00000000" w:rsidR="00000000" w:rsidRPr="00000000">
        <w:rPr>
          <w:rtl w:val="0"/>
        </w:rPr>
      </w:r>
    </w:p>
    <w:tbl>
      <w:tblPr>
        <w:tblStyle w:val="Table1"/>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795"/>
        <w:gridCol w:w="2565"/>
        <w:tblGridChange w:id="0">
          <w:tblGrid>
            <w:gridCol w:w="6795"/>
            <w:gridCol w:w="2565"/>
          </w:tblGrid>
        </w:tblGridChange>
      </w:tblGrid>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rPr>
                <w:rFonts w:ascii="Calibri" w:cs="Calibri" w:eastAsia="Calibri" w:hAnsi="Calibri"/>
                <w:b w:val="1"/>
                <w:color w:val="111111"/>
              </w:rPr>
            </w:pPr>
            <w:bookmarkStart w:colFirst="0" w:colLast="0" w:name="_gjdgxs" w:id="0"/>
            <w:bookmarkEnd w:id="0"/>
            <w:r w:rsidDel="00000000" w:rsidR="00000000" w:rsidRPr="00000000">
              <w:rPr>
                <w:rFonts w:ascii="Calibri" w:cs="Calibri" w:eastAsia="Calibri" w:hAnsi="Calibri"/>
                <w:b w:val="1"/>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bl>
    <w:p w:rsidR="00000000" w:rsidDel="00000000" w:rsidP="00000000" w:rsidRDefault="00000000" w:rsidRPr="00000000" w14:paraId="000000C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C2">
      <w:pPr>
        <w:jc w:val="both"/>
        <w:rPr>
          <w:rFonts w:ascii="Calibri" w:cs="Calibri" w:eastAsia="Calibri" w:hAnsi="Calibri"/>
          <w:b w:val="1"/>
          <w:color w:val="111111"/>
        </w:rPr>
      </w:pPr>
      <w:r w:rsidDel="00000000" w:rsidR="00000000" w:rsidRPr="00000000">
        <w:rPr>
          <w:rtl w:val="0"/>
        </w:rPr>
      </w:r>
    </w:p>
    <w:tbl>
      <w:tblPr>
        <w:tblStyle w:val="Table2"/>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355"/>
        <w:gridCol w:w="2340"/>
        <w:gridCol w:w="4665"/>
        <w:tblGridChange w:id="0">
          <w:tblGrid>
            <w:gridCol w:w="2355"/>
            <w:gridCol w:w="2340"/>
            <w:gridCol w:w="4665"/>
          </w:tblGrid>
        </w:tblGridChange>
      </w:tblGrid>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[Micheal B. Burns]</w:t>
            </w:r>
          </w:p>
          <w:p w:rsidR="00000000" w:rsidDel="00000000" w:rsidP="00000000" w:rsidRDefault="00000000" w:rsidRPr="00000000" w14:paraId="000000C7">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Accounting Manager</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Accuracy, Timeliness, Organizational, and Keen Attention to Detail</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[William W. Pope]</w:t>
            </w:r>
          </w:p>
          <w:p w:rsidR="00000000" w:rsidDel="00000000" w:rsidP="00000000" w:rsidRDefault="00000000" w:rsidRPr="00000000" w14:paraId="000000CB">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Creative Director</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Strategic Thinking, Problem-solving, People Management, and Clent Communication</w:t>
            </w:r>
          </w:p>
        </w:tc>
      </w:tr>
    </w:tbl>
    <w:p w:rsidR="00000000" w:rsidDel="00000000" w:rsidP="00000000" w:rsidRDefault="00000000" w:rsidRPr="00000000" w14:paraId="000000C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D0">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875"/>
        <w:gridCol w:w="4485"/>
        <w:tblGridChange w:id="0">
          <w:tblGrid>
            <w:gridCol w:w="4875"/>
            <w:gridCol w:w="448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D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an accounting manager and a creative director before the end of the first quarter</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Done hiring last [January 17, 2019]</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D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 a strong marketing team within [six months]</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hired a marketing officer who also has a solid background in graphic design</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D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the number of clients by [50]% within the current fiscal year</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marketing campaign will be started before the end of the second quarter</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D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production output by [20]% by the end of the year</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Continue hiring highly-skilled graphic designers</w:t>
            </w:r>
          </w:p>
        </w:tc>
      </w:tr>
    </w:tbl>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E0">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E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[Meta Palette]</w:t>
      </w:r>
      <w:r w:rsidDel="00000000" w:rsidR="00000000" w:rsidRPr="00000000">
        <w:rPr>
          <w:rFonts w:ascii="Calibri" w:cs="Calibri" w:eastAsia="Calibri" w:hAnsi="Calibri"/>
          <w:color w:val="111111"/>
          <w:rtl w:val="0"/>
        </w:rPr>
        <w:t xml:space="preserve"> creates designs for brands that help them convey the right messages to their audience to boost sales, increase profit, and improve brand visibility. It also provides companies with insights and analytics, positioning strategies, and brand engagement strategies to help enhance each brand’s marketing campaigns.</w:t>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E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[Meta Palette]</w:t>
      </w:r>
      <w:r w:rsidDel="00000000" w:rsidR="00000000" w:rsidRPr="00000000">
        <w:rPr>
          <w:rFonts w:ascii="Calibri" w:cs="Calibri" w:eastAsia="Calibri" w:hAnsi="Calibri"/>
          <w:color w:val="111111"/>
          <w:rtl w:val="0"/>
        </w:rPr>
        <w:t xml:space="preserve"> not only helps companies craft effective designs, but it also provides them with the essential strategies on how to best position their brands in the market and give them a competitive edge over other players in their respective industries.</w:t>
      </w:r>
    </w:p>
    <w:p w:rsidR="00000000" w:rsidDel="00000000" w:rsidP="00000000" w:rsidRDefault="00000000" w:rsidRPr="00000000" w14:paraId="000000E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[Meta Palette]</w:t>
      </w:r>
      <w:r w:rsidDel="00000000" w:rsidR="00000000" w:rsidRPr="00000000">
        <w:rPr>
          <w:rFonts w:ascii="Calibri" w:cs="Calibri" w:eastAsia="Calibri" w:hAnsi="Calibri"/>
          <w:color w:val="111111"/>
          <w:rtl w:val="0"/>
        </w:rPr>
        <w:t xml:space="preserve"> prices its products per package. And each project inside the package is priced according to its difficulty and estimated timeline.</w:t>
      </w:r>
    </w:p>
    <w:p w:rsidR="00000000" w:rsidDel="00000000" w:rsidP="00000000" w:rsidRDefault="00000000" w:rsidRPr="00000000" w14:paraId="000000EC">
      <w:pPr>
        <w:jc w:val="both"/>
        <w:rPr>
          <w:color w:val="111111"/>
          <w:sz w:val="20"/>
          <w:szCs w:val="20"/>
        </w:rPr>
      </w:pPr>
      <w:r w:rsidDel="00000000" w:rsidR="00000000" w:rsidRPr="00000000">
        <w:rPr>
          <w:rFonts w:ascii="Calibri" w:cs="Calibri" w:eastAsia="Calibri" w:hAnsi="Calibri"/>
          <w:color w:val="111111"/>
          <w:rtl w:val="0"/>
        </w:rPr>
        <w:t xml:space="preserve">Formula:</w:t>
      </w:r>
      <w:r w:rsidDel="00000000" w:rsidR="00000000" w:rsidRPr="00000000">
        <w:rPr>
          <w:rtl w:val="0"/>
        </w:rPr>
      </w:r>
    </w:p>
    <w:p w:rsidR="00000000" w:rsidDel="00000000" w:rsidP="00000000" w:rsidRDefault="00000000" w:rsidRPr="00000000" w14:paraId="000000ED">
      <w:pPr>
        <w:jc w:val="both"/>
        <w:rPr>
          <w:color w:val="111111"/>
          <w:sz w:val="20"/>
          <w:szCs w:val="20"/>
        </w:rPr>
      </w:pPr>
      <w:r w:rsidDel="00000000" w:rsidR="00000000" w:rsidRPr="00000000">
        <w:rPr>
          <w:rFonts w:ascii="Calibri" w:cs="Calibri" w:eastAsia="Calibri" w:hAnsi="Calibri"/>
          <w:color w:val="111111"/>
          <w:rtl w:val="0"/>
        </w:rPr>
        <w:t xml:space="preserve">Profit Margin   = 1- (Expenses/Net Sales)</w:t>
      </w:r>
      <w:r w:rsidDel="00000000" w:rsidR="00000000" w:rsidRPr="00000000">
        <w:rPr>
          <w:rtl w:val="0"/>
        </w:rPr>
      </w:r>
    </w:p>
    <w:p w:rsidR="00000000" w:rsidDel="00000000" w:rsidP="00000000" w:rsidRDefault="00000000" w:rsidRPr="00000000" w14:paraId="000000EE">
      <w:pPr>
        <w:jc w:val="both"/>
        <w:rPr>
          <w:color w:val="111111"/>
          <w:sz w:val="20"/>
          <w:szCs w:val="20"/>
        </w:rPr>
      </w:pPr>
      <w:r w:rsidDel="00000000" w:rsidR="00000000" w:rsidRPr="00000000">
        <w:rPr>
          <w:rtl w:val="0"/>
        </w:rPr>
      </w:r>
    </w:p>
    <w:p w:rsidR="00000000" w:rsidDel="00000000" w:rsidP="00000000" w:rsidRDefault="00000000" w:rsidRPr="00000000" w14:paraId="000000EF">
      <w:pPr>
        <w:jc w:val="both"/>
        <w:rPr>
          <w:color w:val="111111"/>
          <w:sz w:val="20"/>
          <w:szCs w:val="20"/>
        </w:rPr>
      </w:pPr>
      <w:r w:rsidDel="00000000" w:rsidR="00000000" w:rsidRPr="00000000">
        <w:rPr>
          <w:rFonts w:ascii="Calibri" w:cs="Calibri" w:eastAsia="Calibri" w:hAnsi="Calibri"/>
          <w:color w:val="111111"/>
          <w:highlight w:val="yellow"/>
          <w:rtl w:val="0"/>
        </w:rPr>
        <w:t xml:space="preserve">[Meta Palette]</w:t>
      </w:r>
      <w:r w:rsidDel="00000000" w:rsidR="00000000" w:rsidRPr="00000000">
        <w:rPr>
          <w:rtl w:val="0"/>
        </w:rPr>
      </w:r>
    </w:p>
    <w:p w:rsidR="00000000" w:rsidDel="00000000" w:rsidP="00000000" w:rsidRDefault="00000000" w:rsidRPr="00000000" w14:paraId="000000F0">
      <w:pPr>
        <w:jc w:val="both"/>
        <w:rPr>
          <w:color w:val="111111"/>
          <w:sz w:val="20"/>
          <w:szCs w:val="20"/>
        </w:rPr>
      </w:pPr>
      <w:r w:rsidDel="00000000" w:rsidR="00000000" w:rsidRPr="00000000">
        <w:rPr>
          <w:rFonts w:ascii="Calibri" w:cs="Calibri" w:eastAsia="Calibri" w:hAnsi="Calibri"/>
          <w:color w:val="111111"/>
          <w:rtl w:val="0"/>
        </w:rPr>
        <w:t xml:space="preserve">Profit Margin     = 1 - ($154,000/$176,000)</w:t>
      </w:r>
      <w:r w:rsidDel="00000000" w:rsidR="00000000" w:rsidRPr="00000000">
        <w:rPr>
          <w:rtl w:val="0"/>
        </w:rPr>
      </w:r>
    </w:p>
    <w:p w:rsidR="00000000" w:rsidDel="00000000" w:rsidP="00000000" w:rsidRDefault="00000000" w:rsidRPr="00000000" w14:paraId="000000F1">
      <w:pPr>
        <w:jc w:val="both"/>
        <w:rPr>
          <w:color w:val="111111"/>
          <w:sz w:val="20"/>
          <w:szCs w:val="20"/>
        </w:rPr>
      </w:pPr>
      <w:r w:rsidDel="00000000" w:rsidR="00000000" w:rsidRPr="00000000">
        <w:rPr>
          <w:rFonts w:ascii="Calibri" w:cs="Calibri" w:eastAsia="Calibri" w:hAnsi="Calibri"/>
          <w:color w:val="111111"/>
          <w:rtl w:val="0"/>
        </w:rPr>
        <w:t xml:space="preserve">                             = 1-0.875</w:t>
      </w:r>
      <w:r w:rsidDel="00000000" w:rsidR="00000000" w:rsidRPr="00000000">
        <w:rPr>
          <w:rtl w:val="0"/>
        </w:rPr>
      </w:r>
    </w:p>
    <w:p w:rsidR="00000000" w:rsidDel="00000000" w:rsidP="00000000" w:rsidRDefault="00000000" w:rsidRPr="00000000" w14:paraId="000000F2">
      <w:pPr>
        <w:jc w:val="both"/>
        <w:rPr>
          <w:color w:val="111111"/>
          <w:sz w:val="20"/>
          <w:szCs w:val="20"/>
        </w:rPr>
      </w:pPr>
      <w:r w:rsidDel="00000000" w:rsidR="00000000" w:rsidRPr="00000000">
        <w:rPr>
          <w:rFonts w:ascii="Calibri" w:cs="Calibri" w:eastAsia="Calibri" w:hAnsi="Calibri"/>
          <w:color w:val="111111"/>
          <w:rtl w:val="0"/>
        </w:rPr>
        <w:t xml:space="preserve">                             = 0.125 or 12.5%</w:t>
      </w:r>
      <w:r w:rsidDel="00000000" w:rsidR="00000000" w:rsidRPr="00000000">
        <w:rPr>
          <w:rtl w:val="0"/>
        </w:rPr>
      </w:r>
    </w:p>
    <w:p w:rsidR="00000000" w:rsidDel="00000000" w:rsidP="00000000" w:rsidRDefault="00000000" w:rsidRPr="00000000" w14:paraId="000000F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F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w:t>
      </w:r>
    </w:p>
    <w:p w:rsidR="00000000" w:rsidDel="00000000" w:rsidP="00000000" w:rsidRDefault="00000000" w:rsidRPr="00000000" w14:paraId="000000F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[Meta Palette]</w:t>
      </w:r>
      <w:r w:rsidDel="00000000" w:rsidR="00000000" w:rsidRPr="00000000">
        <w:rPr>
          <w:rFonts w:ascii="Calibri" w:cs="Calibri" w:eastAsia="Calibri" w:hAnsi="Calibri"/>
          <w:color w:val="111111"/>
          <w:rtl w:val="0"/>
        </w:rPr>
        <w:t xml:space="preserve"> plans to attract its clients through online and printed mediums and increase its customer base by </w:t>
      </w:r>
      <w:r w:rsidDel="00000000" w:rsidR="00000000" w:rsidRPr="00000000">
        <w:rPr>
          <w:rFonts w:ascii="Calibri" w:cs="Calibri" w:eastAsia="Calibri" w:hAnsi="Calibri"/>
          <w:color w:val="111111"/>
          <w:highlight w:val="yellow"/>
          <w:rtl w:val="0"/>
        </w:rPr>
        <w:t xml:space="preserve">[50]</w:t>
      </w:r>
      <w:r w:rsidDel="00000000" w:rsidR="00000000" w:rsidRPr="00000000">
        <w:rPr>
          <w:rFonts w:ascii="Calibri" w:cs="Calibri" w:eastAsia="Calibri" w:hAnsi="Calibri"/>
          <w:color w:val="111111"/>
          <w:rtl w:val="0"/>
        </w:rPr>
        <w:t xml:space="preserve">%. The team will start to print advertising materials and spread it within the headquarters. The bulk of the marketing efforts will focus on spreading awareness through online means by way of social media marketing, Google advertisements, blogging on the company website, and social media advertising.</w:t>
      </w:r>
    </w:p>
    <w:p w:rsidR="00000000" w:rsidDel="00000000" w:rsidP="00000000" w:rsidRDefault="00000000" w:rsidRPr="00000000" w14:paraId="000000F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Research</w:t>
      </w:r>
    </w:p>
    <w:p w:rsidR="00000000" w:rsidDel="00000000" w:rsidP="00000000" w:rsidRDefault="00000000" w:rsidRPr="00000000" w14:paraId="0000010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There is no better time for the graphic design business than today as tens of billions of dollars are spent annually on digital ads and digital contents. Last year, over $</w:t>
      </w:r>
      <w:r w:rsidDel="00000000" w:rsidR="00000000" w:rsidRPr="00000000">
        <w:rPr>
          <w:rFonts w:ascii="Calibri" w:cs="Calibri" w:eastAsia="Calibri" w:hAnsi="Calibri"/>
          <w:color w:val="111111"/>
          <w:highlight w:val="yellow"/>
          <w:rtl w:val="0"/>
        </w:rPr>
        <w:t xml:space="preserve">[93 billion]</w:t>
      </w:r>
      <w:r w:rsidDel="00000000" w:rsidR="00000000" w:rsidRPr="00000000">
        <w:rPr>
          <w:rFonts w:ascii="Calibri" w:cs="Calibri" w:eastAsia="Calibri" w:hAnsi="Calibri"/>
          <w:color w:val="111111"/>
          <w:rtl w:val="0"/>
        </w:rPr>
        <w:t xml:space="preserve"> was spent on digital advertisements, and it was noted that the budget for such spending will increase by </w:t>
      </w:r>
      <w:r w:rsidDel="00000000" w:rsidR="00000000" w:rsidRPr="00000000">
        <w:rPr>
          <w:rFonts w:ascii="Calibri" w:cs="Calibri" w:eastAsia="Calibri" w:hAnsi="Calibri"/>
          <w:color w:val="111111"/>
          <w:highlight w:val="yellow"/>
          <w:rtl w:val="0"/>
        </w:rPr>
        <w:t xml:space="preserve">[50]</w:t>
      </w:r>
      <w:r w:rsidDel="00000000" w:rsidR="00000000" w:rsidRPr="00000000">
        <w:rPr>
          <w:rFonts w:ascii="Calibri" w:cs="Calibri" w:eastAsia="Calibri" w:hAnsi="Calibri"/>
          <w:color w:val="111111"/>
          <w:rtl w:val="0"/>
        </w:rPr>
        <w:t xml:space="preserve">% this year. In addition, more and more brands are looking for agencies that have specialized services such as SEO, social media, and graphic design.</w:t>
      </w:r>
    </w:p>
    <w:p w:rsidR="00000000" w:rsidDel="00000000" w:rsidP="00000000" w:rsidRDefault="00000000" w:rsidRPr="00000000" w14:paraId="00000103">
      <w:pPr>
        <w:jc w:val="both"/>
        <w:rPr>
          <w:rFonts w:ascii="Calibri" w:cs="Calibri" w:eastAsia="Calibri" w:hAnsi="Calibri"/>
          <w:color w:val="111111"/>
        </w:rPr>
      </w:pPr>
      <w:r w:rsidDel="00000000" w:rsidR="00000000" w:rsidRPr="00000000">
        <w:rPr>
          <w:rtl w:val="0"/>
        </w:rPr>
      </w:r>
    </w:p>
    <w:tbl>
      <w:tblPr>
        <w:tblStyle w:val="Table4"/>
        <w:tblW w:w="9360.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1980"/>
        <w:gridCol w:w="1710"/>
        <w:gridCol w:w="1800"/>
        <w:gridCol w:w="2055"/>
        <w:tblGridChange w:id="0">
          <w:tblGrid>
            <w:gridCol w:w="1815"/>
            <w:gridCol w:w="1980"/>
            <w:gridCol w:w="1710"/>
            <w:gridCol w:w="1800"/>
            <w:gridCol w:w="2055"/>
          </w:tblGrid>
        </w:tblGridChange>
      </w:tblGrid>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420" w:hRule="atLeast"/>
        </w:trPr>
        <w:tc>
          <w:tcPr>
            <w:tcBorders>
              <w:top w:color="111111" w:space="0" w:sz="4" w:val="single"/>
            </w:tcBorders>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[Meta Palette]</w:t>
            </w:r>
          </w:p>
        </w:tc>
        <w:tc>
          <w:tcPr>
            <w:tcBorders>
              <w:top w:color="111111" w:space="0" w:sz="4" w:val="single"/>
            </w:tcBorders>
            <w:shd w:fill="auto" w:val="clear"/>
            <w:tcMar>
              <w:top w:w="100.0" w:type="dxa"/>
              <w:left w:w="100.0" w:type="dxa"/>
              <w:bottom w:w="100.0" w:type="dxa"/>
              <w:right w:w="100.0" w:type="dxa"/>
            </w:tcMar>
          </w:tcPr>
          <w:p w:rsidR="00000000" w:rsidDel="00000000" w:rsidP="00000000" w:rsidRDefault="00000000" w:rsidRPr="00000000" w14:paraId="000001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Creative designs, innovative ideas, and effective strategies</w:t>
            </w:r>
          </w:p>
          <w:p w:rsidR="00000000" w:rsidDel="00000000" w:rsidP="00000000" w:rsidRDefault="00000000" w:rsidRPr="00000000" w14:paraId="000001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Experienced owner in terms of branding and design</w:t>
            </w:r>
          </w:p>
          <w:p w:rsidR="00000000" w:rsidDel="00000000" w:rsidP="00000000" w:rsidRDefault="00000000" w:rsidRPr="00000000" w14:paraId="0000010C">
            <w:pPr>
              <w:widowControl w:val="0"/>
              <w:ind w:left="260" w:hanging="270"/>
              <w:rPr>
                <w:rFonts w:ascii="Calibri" w:cs="Calibri" w:eastAsia="Calibri" w:hAnsi="Calibri"/>
                <w:color w:val="111111"/>
              </w:rPr>
            </w:pPr>
            <w:r w:rsidDel="00000000" w:rsidR="00000000" w:rsidRPr="00000000">
              <w:rPr>
                <w:rtl w:val="0"/>
              </w:rPr>
            </w:r>
          </w:p>
        </w:tc>
        <w:tc>
          <w:tcPr>
            <w:tcBorders>
              <w:top w:color="111111" w:space="0" w:sz="4" w:val="single"/>
            </w:tcBorders>
            <w:shd w:fill="auto" w:val="clear"/>
            <w:tcMar>
              <w:top w:w="100.0" w:type="dxa"/>
              <w:left w:w="100.0" w:type="dxa"/>
              <w:bottom w:w="100.0" w:type="dxa"/>
              <w:right w:w="100.0" w:type="dxa"/>
            </w:tcMar>
          </w:tcPr>
          <w:p w:rsidR="00000000" w:rsidDel="00000000" w:rsidP="00000000" w:rsidRDefault="00000000" w:rsidRPr="00000000" w14:paraId="000001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owner is inexperienced in terms of running a business</w:t>
            </w:r>
          </w:p>
          <w:p w:rsidR="00000000" w:rsidDel="00000000" w:rsidP="00000000" w:rsidRDefault="00000000" w:rsidRPr="00000000" w14:paraId="000001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Still lacking employees</w:t>
            </w:r>
          </w:p>
          <w:p w:rsidR="00000000" w:rsidDel="00000000" w:rsidP="00000000" w:rsidRDefault="00000000" w:rsidRPr="00000000" w14:paraId="0000010F">
            <w:pPr>
              <w:widowControl w:val="0"/>
              <w:ind w:left="260" w:hanging="270"/>
              <w:rPr>
                <w:rFonts w:ascii="Calibri" w:cs="Calibri" w:eastAsia="Calibri" w:hAnsi="Calibri"/>
                <w:color w:val="111111"/>
              </w:rPr>
            </w:pPr>
            <w:r w:rsidDel="00000000" w:rsidR="00000000" w:rsidRPr="00000000">
              <w:rPr>
                <w:rtl w:val="0"/>
              </w:rPr>
            </w:r>
          </w:p>
        </w:tc>
        <w:tc>
          <w:tcPr>
            <w:tcBorders>
              <w:top w:color="111111" w:space="0" w:sz="4" w:val="single"/>
            </w:tcBorders>
            <w:shd w:fill="auto" w:val="clear"/>
            <w:tcMar>
              <w:top w:w="100.0" w:type="dxa"/>
              <w:left w:w="100.0" w:type="dxa"/>
              <w:bottom w:w="100.0" w:type="dxa"/>
              <w:right w:w="100.0" w:type="dxa"/>
            </w:tcMar>
          </w:tcPr>
          <w:p w:rsidR="00000000" w:rsidDel="00000000" w:rsidP="00000000" w:rsidRDefault="00000000" w:rsidRPr="00000000" w14:paraId="0000011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Increased demand for digital ads and content</w:t>
            </w:r>
          </w:p>
        </w:tc>
        <w:tc>
          <w:tcPr>
            <w:tcBorders>
              <w:top w:color="111111" w:space="0" w:sz="4" w:val="single"/>
            </w:tcBorders>
            <w:shd w:fill="auto" w:val="clear"/>
            <w:tcMar>
              <w:top w:w="100.0" w:type="dxa"/>
              <w:left w:w="100.0" w:type="dxa"/>
              <w:bottom w:w="100.0" w:type="dxa"/>
              <w:right w:w="100.0" w:type="dxa"/>
            </w:tcMar>
          </w:tcPr>
          <w:p w:rsidR="00000000" w:rsidDel="00000000" w:rsidP="00000000" w:rsidRDefault="00000000" w:rsidRPr="00000000" w14:paraId="000001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Highly-competitive and highly-saturated marketplace</w:t>
            </w:r>
          </w:p>
          <w:p w:rsidR="00000000" w:rsidDel="00000000" w:rsidP="00000000" w:rsidRDefault="00000000" w:rsidRPr="00000000" w14:paraId="0000011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Ghosting among employees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1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[Compounded Designs]</w:t>
            </w:r>
          </w:p>
        </w:tc>
        <w:tc>
          <w:tcPr>
            <w:shd w:fill="auto" w:val="clear"/>
            <w:tcMar>
              <w:top w:w="100.0" w:type="dxa"/>
              <w:left w:w="100.0" w:type="dxa"/>
              <w:bottom w:w="100.0" w:type="dxa"/>
              <w:right w:w="100.0" w:type="dxa"/>
            </w:tcMar>
          </w:tcPr>
          <w:p w:rsidR="00000000" w:rsidDel="00000000" w:rsidP="00000000" w:rsidRDefault="00000000" w:rsidRPr="00000000" w14:paraId="000001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talented and creative designers</w:t>
            </w:r>
          </w:p>
          <w:p w:rsidR="00000000" w:rsidDel="00000000" w:rsidP="00000000" w:rsidRDefault="00000000" w:rsidRPr="00000000" w14:paraId="000001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Creates good quality products and designs</w:t>
            </w:r>
          </w:p>
        </w:tc>
        <w:tc>
          <w:tcPr>
            <w:shd w:fill="auto" w:val="clear"/>
            <w:tcMar>
              <w:top w:w="100.0" w:type="dxa"/>
              <w:left w:w="100.0" w:type="dxa"/>
              <w:bottom w:w="100.0" w:type="dxa"/>
              <w:right w:w="100.0" w:type="dxa"/>
            </w:tcMar>
          </w:tcPr>
          <w:p w:rsidR="00000000" w:rsidDel="00000000" w:rsidP="00000000" w:rsidRDefault="00000000" w:rsidRPr="00000000" w14:paraId="000001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Still new to the business</w:t>
            </w:r>
          </w:p>
          <w:p w:rsidR="00000000" w:rsidDel="00000000" w:rsidP="00000000" w:rsidRDefault="00000000" w:rsidRPr="00000000" w14:paraId="00000117">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expanding industry brings new clients and projects to the company</w:t>
            </w:r>
          </w:p>
        </w:tc>
        <w:tc>
          <w:tcPr>
            <w:shd w:fill="auto" w:val="clear"/>
            <w:tcMar>
              <w:top w:w="100.0" w:type="dxa"/>
              <w:left w:w="100.0" w:type="dxa"/>
              <w:bottom w:w="100.0" w:type="dxa"/>
              <w:right w:w="100.0" w:type="dxa"/>
            </w:tcMar>
          </w:tcPr>
          <w:p w:rsidR="00000000" w:rsidDel="00000000" w:rsidP="00000000" w:rsidRDefault="00000000" w:rsidRPr="00000000" w14:paraId="000001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Other companies that are offering the same packages at a lower price range</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1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Merger]</w:t>
            </w:r>
          </w:p>
        </w:tc>
        <w:tc>
          <w:tcPr>
            <w:shd w:fill="auto" w:val="clear"/>
            <w:tcMar>
              <w:top w:w="100.0" w:type="dxa"/>
              <w:left w:w="100.0" w:type="dxa"/>
              <w:bottom w:w="100.0" w:type="dxa"/>
              <w:right w:w="100.0" w:type="dxa"/>
            </w:tcMar>
          </w:tcPr>
          <w:p w:rsidR="00000000" w:rsidDel="00000000" w:rsidP="00000000" w:rsidRDefault="00000000" w:rsidRPr="00000000" w14:paraId="0000011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over four years of experience in the business</w:t>
            </w:r>
          </w:p>
        </w:tc>
        <w:tc>
          <w:tcPr>
            <w:shd w:fill="auto" w:val="clear"/>
            <w:tcMar>
              <w:top w:w="100.0" w:type="dxa"/>
              <w:left w:w="100.0" w:type="dxa"/>
              <w:bottom w:w="100.0" w:type="dxa"/>
              <w:right w:w="100.0" w:type="dxa"/>
            </w:tcMar>
          </w:tcPr>
          <w:p w:rsidR="00000000" w:rsidDel="00000000" w:rsidP="00000000" w:rsidRDefault="00000000" w:rsidRPr="00000000" w14:paraId="0000011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a high employee turnover rate</w:t>
            </w:r>
          </w:p>
        </w:tc>
        <w:tc>
          <w:tcPr>
            <w:shd w:fill="auto" w:val="clear"/>
            <w:tcMar>
              <w:top w:w="100.0" w:type="dxa"/>
              <w:left w:w="100.0" w:type="dxa"/>
              <w:bottom w:w="100.0" w:type="dxa"/>
              <w:right w:w="100.0" w:type="dxa"/>
            </w:tcMar>
          </w:tcPr>
          <w:p w:rsidR="00000000" w:rsidDel="00000000" w:rsidP="00000000" w:rsidRDefault="00000000" w:rsidRPr="00000000" w14:paraId="0000011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changes in market demands can give the company the opportunity to get ahead of the curve and obtain a huge part of the market share as a result</w:t>
            </w:r>
          </w:p>
        </w:tc>
        <w:tc>
          <w:tcPr>
            <w:shd w:fill="auto" w:val="clear"/>
            <w:tcMar>
              <w:top w:w="100.0" w:type="dxa"/>
              <w:left w:w="100.0" w:type="dxa"/>
              <w:bottom w:w="100.0" w:type="dxa"/>
              <w:right w:w="100.0" w:type="dxa"/>
            </w:tcMar>
          </w:tcPr>
          <w:p w:rsidR="00000000" w:rsidDel="00000000" w:rsidP="00000000" w:rsidRDefault="00000000" w:rsidRPr="00000000" w14:paraId="0000011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Other companies that are innovative and are competitive in being the first to ride the trend</w:t>
            </w:r>
          </w:p>
        </w:tc>
      </w:tr>
    </w:tbl>
    <w:p w:rsidR="00000000" w:rsidDel="00000000" w:rsidP="00000000" w:rsidRDefault="00000000" w:rsidRPr="00000000" w14:paraId="0000011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a year, </w:t>
      </w:r>
      <w:r w:rsidDel="00000000" w:rsidR="00000000" w:rsidRPr="00000000">
        <w:rPr>
          <w:rFonts w:ascii="Calibri" w:cs="Calibri" w:eastAsia="Calibri" w:hAnsi="Calibri"/>
          <w:color w:val="111111"/>
          <w:highlight w:val="yellow"/>
          <w:rtl w:val="0"/>
        </w:rPr>
        <w:t xml:space="preserve">[Meta Palette]</w:t>
      </w:r>
      <w:r w:rsidDel="00000000" w:rsidR="00000000" w:rsidRPr="00000000">
        <w:rPr>
          <w:rFonts w:ascii="Calibri" w:cs="Calibri" w:eastAsia="Calibri" w:hAnsi="Calibri"/>
          <w:color w:val="111111"/>
          <w:rtl w:val="0"/>
        </w:rPr>
        <w:t xml:space="preserve"> aims to increase its client base by </w:t>
      </w:r>
      <w:r w:rsidDel="00000000" w:rsidR="00000000" w:rsidRPr="00000000">
        <w:rPr>
          <w:rFonts w:ascii="Calibri" w:cs="Calibri" w:eastAsia="Calibri" w:hAnsi="Calibri"/>
          <w:color w:val="111111"/>
          <w:highlight w:val="yellow"/>
          <w:rtl w:val="0"/>
        </w:rPr>
        <w:t xml:space="preserve">[50]</w:t>
      </w:r>
      <w:r w:rsidDel="00000000" w:rsidR="00000000" w:rsidRPr="00000000">
        <w:rPr>
          <w:rFonts w:ascii="Calibri" w:cs="Calibri" w:eastAsia="Calibri" w:hAnsi="Calibri"/>
          <w:color w:val="111111"/>
          <w:rtl w:val="0"/>
        </w:rPr>
        <w:t xml:space="preserve">%. The company plans to achieve this goal through its intensive marketing campaigns throughout the year. It will make use of printed materials in spreading brand awareness offline while the majority of the company’s marketing efforts will be made online.</w:t>
      </w:r>
    </w:p>
    <w:p w:rsidR="00000000" w:rsidDel="00000000" w:rsidP="00000000" w:rsidRDefault="00000000" w:rsidRPr="00000000" w14:paraId="0000012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bulk of the marketing budget will be spent on social media marketing and advertising, Google advertisements, website optimization, and content creation.</w:t>
      </w:r>
    </w:p>
    <w:p w:rsidR="00000000" w:rsidDel="00000000" w:rsidP="00000000" w:rsidRDefault="00000000" w:rsidRPr="00000000" w14:paraId="0000012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Other efforts will be focused on networking and customer referral. This type of strategy will heavily rely on the quality of the company’s output. So the managers must ensure that all employees ensure the consistency of high-quality designs.</w:t>
      </w:r>
    </w:p>
    <w:p w:rsidR="00000000" w:rsidDel="00000000" w:rsidP="00000000" w:rsidRDefault="00000000" w:rsidRPr="00000000" w14:paraId="0000012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team has started performing key tasks to drive the marketing strategy forward. Here are some of their accomplishments so far:</w:t>
      </w:r>
    </w:p>
    <w:p w:rsidR="00000000" w:rsidDel="00000000" w:rsidP="00000000" w:rsidRDefault="00000000" w:rsidRPr="00000000" w14:paraId="00000129">
      <w:pPr>
        <w:ind w:left="720"/>
        <w:jc w:val="both"/>
        <w:rPr>
          <w:rFonts w:ascii="Calibri" w:cs="Calibri" w:eastAsia="Calibri" w:hAnsi="Calibri"/>
          <w:color w:val="111111"/>
        </w:rPr>
      </w:pPr>
      <w:r w:rsidDel="00000000" w:rsidR="00000000" w:rsidRPr="00000000">
        <w:rPr>
          <w:rtl w:val="0"/>
        </w:rPr>
      </w:r>
    </w:p>
    <w:tbl>
      <w:tblPr>
        <w:tblStyle w:val="Table5"/>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370"/>
        <w:gridCol w:w="2205"/>
        <w:gridCol w:w="1530"/>
        <w:gridCol w:w="3255"/>
        <w:tblGridChange w:id="0">
          <w:tblGrid>
            <w:gridCol w:w="2370"/>
            <w:gridCol w:w="2205"/>
            <w:gridCol w:w="1530"/>
            <w:gridCol w:w="325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2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Offline advertising materials</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Created designs for fliers, banners, and leaflets</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1, 2018</w:t>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materials will be distributed all over the city.</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3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 set-up and optimization</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Hired a developer and an SEO specialist</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25, 2019</w:t>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website will be ready for launching and relevant content will be uploaded.</w:t>
            </w:r>
          </w:p>
        </w:tc>
      </w:tr>
    </w:tbl>
    <w:p w:rsidR="00000000" w:rsidDel="00000000" w:rsidP="00000000" w:rsidRDefault="00000000" w:rsidRPr="00000000" w14:paraId="000001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1">
      <w:pPr>
        <w:jc w:val="center"/>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3587992" cy="2696430"/>
                <wp:effectExtent b="0" l="0" r="0" t="0"/>
                <wp:docPr id="3" name=""/>
                <a:graphic>
                  <a:graphicData uri="http://schemas.microsoft.com/office/word/2010/wordprocessingGroup">
                    <wpg:wgp>
                      <wpg:cNvGrpSpPr/>
                      <wpg:grpSpPr>
                        <a:xfrm>
                          <a:off x="3552004" y="2431785"/>
                          <a:ext cx="3587992" cy="2696430"/>
                          <a:chOff x="3552004" y="2431785"/>
                          <a:chExt cx="3587992" cy="2696430"/>
                        </a:xfrm>
                      </wpg:grpSpPr>
                      <wpg:grpSp>
                        <wpg:cNvGrpSpPr/>
                        <wpg:grpSpPr>
                          <a:xfrm>
                            <a:off x="3552004" y="2431785"/>
                            <a:ext cx="3587992" cy="2696430"/>
                            <a:chOff x="1162425" y="962025"/>
                            <a:chExt cx="3128625" cy="2341950"/>
                          </a:xfrm>
                        </wpg:grpSpPr>
                        <wps:wsp>
                          <wps:cNvSpPr/>
                          <wps:cNvPr id="5" name="Shape 5"/>
                          <wps:spPr>
                            <a:xfrm>
                              <a:off x="1162425" y="962025"/>
                              <a:ext cx="3128625" cy="2341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933700" y="962025"/>
                              <a:ext cx="695400" cy="3618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CEO</w:t>
                                </w:r>
                              </w:p>
                            </w:txbxContent>
                          </wps:txbx>
                          <wps:bodyPr anchorCtr="0" anchor="ctr" bIns="91425" lIns="91425" spcFirstLastPara="1" rIns="91425" wrap="square" tIns="91425">
                            <a:noAutofit/>
                          </wps:bodyPr>
                        </wps:wsp>
                        <wps:wsp>
                          <wps:cNvCnPr/>
                          <wps:spPr>
                            <a:xfrm flipH="1">
                              <a:off x="2762100" y="1323825"/>
                              <a:ext cx="519300" cy="3111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2301200" y="1634775"/>
                              <a:ext cx="921600" cy="4524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MARKETING MANAGER</w:t>
                                </w:r>
                              </w:p>
                            </w:txbxContent>
                          </wps:txbx>
                          <wps:bodyPr anchorCtr="0" anchor="ctr" bIns="91425" lIns="91425" spcFirstLastPara="1" rIns="91425" wrap="square" tIns="91425">
                            <a:noAutofit/>
                          </wps:bodyPr>
                        </wps:wsp>
                        <wps:wsp>
                          <wps:cNvSpPr/>
                          <wps:cNvPr id="9" name="Shape 9"/>
                          <wps:spPr>
                            <a:xfrm>
                              <a:off x="3369450" y="1634925"/>
                              <a:ext cx="921600" cy="5025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ACCOUNTING MANAGER</w:t>
                                </w:r>
                              </w:p>
                            </w:txbxContent>
                          </wps:txbx>
                          <wps:bodyPr anchorCtr="0" anchor="ctr" bIns="91425" lIns="91425" spcFirstLastPara="1" rIns="91425" wrap="square" tIns="91425">
                            <a:noAutofit/>
                          </wps:bodyPr>
                        </wps:wsp>
                        <wps:wsp>
                          <wps:cNvCnPr/>
                          <wps:spPr>
                            <a:xfrm>
                              <a:off x="3281400" y="1323825"/>
                              <a:ext cx="549000" cy="3111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2560950" y="2265263"/>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MARKETING OFFICER</w:t>
                                </w:r>
                              </w:p>
                            </w:txbxContent>
                          </wps:txbx>
                          <wps:bodyPr anchorCtr="0" anchor="ctr" bIns="91425" lIns="91425" spcFirstLastPara="1" rIns="91425" wrap="square" tIns="91425">
                            <a:noAutofit/>
                          </wps:bodyPr>
                        </wps:wsp>
                        <wps:wsp>
                          <wps:cNvSpPr/>
                          <wps:cNvPr id="12" name="Shape 12"/>
                          <wps:spPr>
                            <a:xfrm>
                              <a:off x="1470525" y="2276475"/>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CREATIVE DIRECTOR</w:t>
                                </w:r>
                              </w:p>
                            </w:txbxContent>
                          </wps:txbx>
                          <wps:bodyPr anchorCtr="0" anchor="ctr" bIns="91425" lIns="91425" spcFirstLastPara="1" rIns="91425" wrap="square" tIns="91425">
                            <a:noAutofit/>
                          </wps:bodyPr>
                        </wps:wsp>
                        <wps:wsp>
                          <wps:cNvSpPr/>
                          <wps:cNvPr id="13" name="Shape 13"/>
                          <wps:spPr>
                            <a:xfrm>
                              <a:off x="1162425" y="2884875"/>
                              <a:ext cx="8145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GRAPHIC DESIGNER 1</w:t>
                                </w:r>
                              </w:p>
                            </w:txbxContent>
                          </wps:txbx>
                          <wps:bodyPr anchorCtr="0" anchor="ctr" bIns="91425" lIns="91425" spcFirstLastPara="1" rIns="91425" wrap="square" tIns="91425">
                            <a:noAutofit/>
                          </wps:bodyPr>
                        </wps:wsp>
                        <wps:wsp>
                          <wps:cNvSpPr/>
                          <wps:cNvPr id="14" name="Shape 14"/>
                          <wps:spPr>
                            <a:xfrm>
                              <a:off x="2119200" y="2884875"/>
                              <a:ext cx="8145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GRAPHIC DESIGNER 2</w:t>
                                </w:r>
                              </w:p>
                            </w:txbxContent>
                          </wps:txbx>
                          <wps:bodyPr anchorCtr="0" anchor="ctr" bIns="91425" lIns="91425" spcFirstLastPara="1" rIns="91425" wrap="square" tIns="91425">
                            <a:noAutofit/>
                          </wps:bodyPr>
                        </wps:wsp>
                        <wps:wsp>
                          <wps:cNvCnPr/>
                          <wps:spPr>
                            <a:xfrm flipH="1">
                              <a:off x="1931300" y="2087175"/>
                              <a:ext cx="830700" cy="1893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2762000" y="2087175"/>
                              <a:ext cx="259800" cy="1782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a:off x="1569825" y="2695575"/>
                              <a:ext cx="361500" cy="1893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1931325" y="2695575"/>
                              <a:ext cx="595200" cy="1893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3587992" cy="2696430"/>
                <wp:effectExtent b="0" l="0" r="0" t="0"/>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587992" cy="269643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45">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8">
      <w:pPr>
        <w:rPr>
          <w:color w:val="111111"/>
          <w:sz w:val="20"/>
          <w:szCs w:val="20"/>
        </w:rPr>
      </w:pPr>
      <w:r w:rsidDel="00000000" w:rsidR="00000000" w:rsidRPr="00000000">
        <w:rPr>
          <w:rFonts w:ascii="Calibri" w:cs="Calibri" w:eastAsia="Calibri" w:hAnsi="Calibri"/>
          <w:color w:val="111111"/>
          <w:rtl w:val="0"/>
        </w:rPr>
        <w:t xml:space="preserve">Provide a sketch or blueprint of the facility.</w:t>
      </w:r>
      <w:r w:rsidDel="00000000" w:rsidR="00000000" w:rsidRPr="00000000">
        <w:rPr>
          <w:rtl w:val="0"/>
        </w:rPr>
      </w:r>
    </w:p>
    <w:p w:rsidR="00000000" w:rsidDel="00000000" w:rsidP="00000000" w:rsidRDefault="00000000" w:rsidRPr="00000000" w14:paraId="00000149">
      <w:pPr>
        <w:rPr>
          <w:color w:val="111111"/>
          <w:sz w:val="20"/>
          <w:szCs w:val="20"/>
        </w:rPr>
      </w:pPr>
      <w:r w:rsidDel="00000000" w:rsidR="00000000" w:rsidRPr="00000000">
        <w:rPr>
          <w:rtl w:val="0"/>
        </w:rPr>
      </w:r>
    </w:p>
    <w:p w:rsidR="00000000" w:rsidDel="00000000" w:rsidP="00000000" w:rsidRDefault="00000000" w:rsidRPr="00000000" w14:paraId="0000014A">
      <w:pPr>
        <w:rPr>
          <w:color w:val="111111"/>
          <w:sz w:val="20"/>
          <w:szCs w:val="20"/>
        </w:rPr>
      </w:pPr>
      <w:r w:rsidDel="00000000" w:rsidR="00000000" w:rsidRPr="00000000">
        <w:rPr>
          <w:rFonts w:ascii="Calibri" w:cs="Calibri" w:eastAsia="Calibri" w:hAnsi="Calibri"/>
          <w:color w:val="111111"/>
          <w:rtl w:val="0"/>
        </w:rPr>
        <w:t xml:space="preserve">Provide photos or images of the location/facility.</w:t>
      </w:r>
      <w:r w:rsidDel="00000000" w:rsidR="00000000" w:rsidRPr="00000000">
        <w:rPr>
          <w:rtl w:val="0"/>
        </w:rPr>
      </w:r>
    </w:p>
    <w:p w:rsidR="00000000" w:rsidDel="00000000" w:rsidP="00000000" w:rsidRDefault="00000000" w:rsidRPr="00000000" w14:paraId="0000014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4D">
      <w:pPr>
        <w:ind w:left="720"/>
        <w:jc w:val="both"/>
        <w:rPr>
          <w:rFonts w:ascii="Calibri" w:cs="Calibri" w:eastAsia="Calibri" w:hAnsi="Calibri"/>
          <w:color w:val="111111"/>
        </w:rPr>
      </w:pPr>
      <w:r w:rsidDel="00000000" w:rsidR="00000000" w:rsidRPr="00000000">
        <w:rPr>
          <w:rtl w:val="0"/>
        </w:rPr>
      </w:r>
    </w:p>
    <w:tbl>
      <w:tblPr>
        <w:tblStyle w:val="Table6"/>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225"/>
        <w:gridCol w:w="3135"/>
        <w:tblGridChange w:id="0">
          <w:tblGrid>
            <w:gridCol w:w="6225"/>
            <w:gridCol w:w="313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Adobe Illustrator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Adobe Photoshop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Laptop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Desktop computer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Router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CCTV</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Office Tables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r>
    </w:tbl>
    <w:p w:rsidR="00000000" w:rsidDel="00000000" w:rsidP="00000000" w:rsidRDefault="00000000" w:rsidRPr="00000000" w14:paraId="0000016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6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reflects </w:t>
      </w:r>
      <w:r w:rsidDel="00000000" w:rsidR="00000000" w:rsidRPr="00000000">
        <w:rPr>
          <w:rFonts w:ascii="Calibri" w:cs="Calibri" w:eastAsia="Calibri" w:hAnsi="Calibri"/>
          <w:color w:val="111111"/>
          <w:highlight w:val="yellow"/>
          <w:rtl w:val="0"/>
        </w:rPr>
        <w:t xml:space="preserve">[Meta Palette’s]</w:t>
      </w:r>
      <w:r w:rsidDel="00000000" w:rsidR="00000000" w:rsidRPr="00000000">
        <w:rPr>
          <w:rFonts w:ascii="Calibri" w:cs="Calibri" w:eastAsia="Calibri" w:hAnsi="Calibri"/>
          <w:color w:val="111111"/>
          <w:rtl w:val="0"/>
        </w:rPr>
        <w:t xml:space="preserve"> IT infrastructure.</w:t>
      </w:r>
    </w:p>
    <w:p w:rsidR="00000000" w:rsidDel="00000000" w:rsidP="00000000" w:rsidRDefault="00000000" w:rsidRPr="00000000" w14:paraId="00000164">
      <w:pPr>
        <w:ind w:left="720"/>
        <w:jc w:val="both"/>
        <w:rPr>
          <w:rFonts w:ascii="Calibri" w:cs="Calibri" w:eastAsia="Calibri" w:hAnsi="Calibri"/>
          <w:b w:val="1"/>
          <w:color w:val="111111"/>
        </w:rPr>
      </w:pPr>
      <w:r w:rsidDel="00000000" w:rsidR="00000000" w:rsidRPr="00000000">
        <w:rPr>
          <w:rtl w:val="0"/>
        </w:rPr>
      </w:r>
    </w:p>
    <w:tbl>
      <w:tblPr>
        <w:tblStyle w:val="Table7"/>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175"/>
        <w:gridCol w:w="1710"/>
        <w:gridCol w:w="5475"/>
        <w:tblGridChange w:id="0">
          <w:tblGrid>
            <w:gridCol w:w="2175"/>
            <w:gridCol w:w="1710"/>
            <w:gridCol w:w="547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CCTV</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Enhances the security of the office</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Router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Allows multiple devices to access the Internet</w:t>
            </w:r>
          </w:p>
        </w:tc>
      </w:tr>
    </w:tbl>
    <w:p w:rsidR="00000000" w:rsidDel="00000000" w:rsidP="00000000" w:rsidRDefault="00000000" w:rsidRPr="00000000" w14:paraId="0000016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0">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71">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72">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7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4">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following forecasts are based on the current market demands, the movement of the economy, and the latest trends within the industry. The company will focus this year’s efforts on increasing its client’s base through offline and online marketing methods. Most of the company’s expenses will be on supplies, maintenance, insurances, permits, salary, and rent.</w:t>
      </w:r>
      <w:r w:rsidDel="00000000" w:rsidR="00000000" w:rsidRPr="00000000">
        <w:rPr>
          <w:rtl w:val="0"/>
        </w:rPr>
      </w:r>
    </w:p>
    <w:p w:rsidR="00000000" w:rsidDel="00000000" w:rsidP="00000000" w:rsidRDefault="00000000" w:rsidRPr="00000000" w14:paraId="0000017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7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w:t>
      </w:r>
      <w:r w:rsidDel="00000000" w:rsidR="00000000" w:rsidRPr="00000000">
        <w:rPr>
          <w:rFonts w:ascii="Calibri" w:cs="Calibri" w:eastAsia="Calibri" w:hAnsi="Calibri"/>
          <w:color w:val="111111"/>
          <w:highlight w:val="yellow"/>
          <w:rtl w:val="0"/>
        </w:rPr>
        <w:t xml:space="preserve">[Meta Palette’s]</w:t>
      </w:r>
      <w:r w:rsidDel="00000000" w:rsidR="00000000" w:rsidRPr="00000000">
        <w:rPr>
          <w:rFonts w:ascii="Calibri" w:cs="Calibri" w:eastAsia="Calibri" w:hAnsi="Calibri"/>
          <w:color w:val="111111"/>
          <w:rtl w:val="0"/>
        </w:rPr>
        <w:t xml:space="preserve"> projected monthly expense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7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A">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681663" cy="2886075"/>
            <wp:effectExtent b="0" l="0" r="0" t="0"/>
            <wp:docPr id="5"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681663" cy="2886075"/>
                    </a:xfrm>
                    <a:prstGeom prst="rect"/>
                    <a:ln/>
                  </pic:spPr>
                </pic:pic>
              </a:graphicData>
            </a:graphic>
          </wp:inline>
        </w:drawing>
      </w:r>
      <w:r w:rsidDel="00000000" w:rsidR="00000000" w:rsidRPr="00000000">
        <w:rPr>
          <w:rtl w:val="0"/>
        </w:rPr>
      </w:r>
    </w:p>
    <w:p w:rsidR="00000000" w:rsidDel="00000000" w:rsidP="00000000" w:rsidRDefault="00000000" w:rsidRPr="00000000" w14:paraId="0000017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7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depicts the projected monthly revenue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7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0">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6"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8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8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is mainly funded by the owner with a total amount of $</w:t>
      </w:r>
      <w:r w:rsidDel="00000000" w:rsidR="00000000" w:rsidRPr="00000000">
        <w:rPr>
          <w:rFonts w:ascii="Calibri" w:cs="Calibri" w:eastAsia="Calibri" w:hAnsi="Calibri"/>
          <w:color w:val="111111"/>
          <w:highlight w:val="yellow"/>
          <w:rtl w:val="0"/>
        </w:rPr>
        <w:t xml:space="preserve">[50,000]</w:t>
      </w:r>
      <w:r w:rsidDel="00000000" w:rsidR="00000000" w:rsidRPr="00000000">
        <w:rPr>
          <w:rFonts w:ascii="Calibri" w:cs="Calibri" w:eastAsia="Calibri" w:hAnsi="Calibri"/>
          <w:color w:val="111111"/>
          <w:rtl w:val="0"/>
        </w:rPr>
        <w:t xml:space="preserve">. Majority of the expenses will be on rent, supplies, maintenance, business permits, insurance, and payroll.</w:t>
      </w:r>
    </w:p>
    <w:p w:rsidR="00000000" w:rsidDel="00000000" w:rsidP="00000000" w:rsidRDefault="00000000" w:rsidRPr="00000000" w14:paraId="0000018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5">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86">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tbl>
      <w:tblPr>
        <w:tblStyle w:val="Table8"/>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895"/>
        <w:gridCol w:w="1755"/>
        <w:gridCol w:w="1710"/>
        <w:tblGridChange w:id="0">
          <w:tblGrid>
            <w:gridCol w:w="5895"/>
            <w:gridCol w:w="1755"/>
            <w:gridCol w:w="1710"/>
          </w:tblGrid>
        </w:tblGridChange>
      </w:tblGrid>
      <w:tr>
        <w:trPr>
          <w:trHeight w:val="42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22.56%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23.75%</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$166,000.00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$444,000.00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$23,000.00</w:t>
            </w:r>
            <w:r w:rsidDel="00000000" w:rsidR="00000000" w:rsidRPr="00000000">
              <w:rPr>
                <w:rtl w:val="0"/>
              </w:rPr>
            </w:r>
          </w:p>
        </w:tc>
      </w:tr>
    </w:tbl>
    <w:p w:rsidR="00000000" w:rsidDel="00000000" w:rsidP="00000000" w:rsidRDefault="00000000" w:rsidRPr="00000000" w14:paraId="000001C9">
      <w:pPr>
        <w:jc w:val="both"/>
        <w:rPr>
          <w:rFonts w:ascii="Calibri" w:cs="Calibri" w:eastAsia="Calibri" w:hAnsi="Calibri"/>
          <w:b w:val="1"/>
          <w:color w:val="111111"/>
        </w:rPr>
      </w:pPr>
      <w:r w:rsidDel="00000000" w:rsidR="00000000" w:rsidRPr="00000000">
        <w:rPr>
          <w:rtl w:val="0"/>
        </w:rPr>
      </w:r>
    </w:p>
    <w:tbl>
      <w:tblPr>
        <w:tblStyle w:val="Table9"/>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895"/>
        <w:gridCol w:w="1755"/>
        <w:gridCol w:w="1710"/>
        <w:tblGridChange w:id="0">
          <w:tblGrid>
            <w:gridCol w:w="5895"/>
            <w:gridCol w:w="1755"/>
            <w:gridCol w:w="1710"/>
          </w:tblGrid>
        </w:tblGridChange>
      </w:tblGrid>
      <w:tr>
        <w:trPr>
          <w:trHeight w:val="420" w:hRule="atLeast"/>
        </w:trPr>
        <w:tc>
          <w:tcPr>
            <w:gridSpan w:val="3"/>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D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D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D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D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$230,000.00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E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E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$56,500.00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$286,500.00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F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F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F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$47,000.00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0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0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$239,500.00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21.74%</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19.62%</w:t>
            </w:r>
            <w:r w:rsidDel="00000000" w:rsidR="00000000" w:rsidRPr="00000000">
              <w:rPr>
                <w:rtl w:val="0"/>
              </w:rPr>
            </w:r>
          </w:p>
        </w:tc>
      </w:tr>
    </w:tbl>
    <w:p w:rsidR="00000000" w:rsidDel="00000000" w:rsidP="00000000" w:rsidRDefault="00000000" w:rsidRPr="00000000" w14:paraId="0000020C">
      <w:pPr>
        <w:jc w:val="both"/>
        <w:rPr>
          <w:rFonts w:ascii="Calibri" w:cs="Calibri" w:eastAsia="Calibri" w:hAnsi="Calibri"/>
          <w:b w:val="1"/>
          <w:color w:val="111111"/>
        </w:rPr>
      </w:pPr>
      <w:r w:rsidDel="00000000" w:rsidR="00000000" w:rsidRPr="00000000">
        <w:rPr>
          <w:rtl w:val="0"/>
        </w:rPr>
      </w:r>
    </w:p>
    <w:tbl>
      <w:tblPr>
        <w:tblStyle w:val="Table10"/>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895"/>
        <w:gridCol w:w="1755"/>
        <w:gridCol w:w="1710"/>
        <w:tblGridChange w:id="0">
          <w:tblGrid>
            <w:gridCol w:w="5895"/>
            <w:gridCol w:w="1755"/>
            <w:gridCol w:w="1710"/>
          </w:tblGrid>
        </w:tblGridChange>
      </w:tblGrid>
      <w:tr>
        <w:trPr>
          <w:trHeight w:val="42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$166,000.00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$86,000.00</w:t>
            </w:r>
            <w:r w:rsidDel="00000000" w:rsidR="00000000" w:rsidRPr="00000000">
              <w:rPr>
                <w:rtl w:val="0"/>
              </w:rPr>
            </w:r>
          </w:p>
        </w:tc>
      </w:tr>
    </w:tbl>
    <w:p w:rsidR="00000000" w:rsidDel="00000000" w:rsidP="00000000" w:rsidRDefault="00000000" w:rsidRPr="00000000" w14:paraId="0000024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tl w:val="0"/>
        </w:rPr>
      </w:r>
    </w:p>
    <w:p w:rsidR="00000000" w:rsidDel="00000000" w:rsidP="00000000" w:rsidRDefault="00000000" w:rsidRPr="00000000" w14:paraId="0000024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45">
      <w:pPr>
        <w:rPr>
          <w:rFonts w:ascii="Calibri" w:cs="Calibri" w:eastAsia="Calibri" w:hAnsi="Calibri"/>
          <w:sz w:val="24"/>
          <w:szCs w:val="24"/>
        </w:rPr>
      </w:pPr>
      <w:r w:rsidDel="00000000" w:rsidR="00000000" w:rsidRPr="00000000">
        <w:rPr>
          <w:rtl w:val="0"/>
        </w:rPr>
      </w:r>
    </w:p>
    <w:sectPr>
      <w:headerReference r:id="rId10"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-546099</wp:posOffset>
              </wp:positionV>
              <wp:extent cx="2047875" cy="371475"/>
              <wp:effectExtent b="0" l="0" r="0" t="0"/>
              <wp:wrapNone/>
              <wp:docPr id="2" name=""/>
              <a:graphic>
                <a:graphicData uri="http://schemas.microsoft.com/office/word/2010/wordprocessingShape">
                  <wps:wsp>
                    <wps:cNvSpPr/>
                    <wps:cNvPr id="3" name="Shape 3"/>
                    <wps:spPr>
                      <a:xfrm>
                        <a:off x="4326825" y="3599025"/>
                        <a:ext cx="2038350" cy="361950"/>
                      </a:xfrm>
                      <a:prstGeom prst="rect">
                        <a:avLst/>
                      </a:prstGeom>
                      <a:solidFill>
                        <a:srgbClr val="66CC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-546099</wp:posOffset>
              </wp:positionV>
              <wp:extent cx="2047875" cy="37147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047875" cy="37147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