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2abae2"/>
          <w:sz w:val="48"/>
          <w:szCs w:val="48"/>
        </w:rPr>
      </w:pPr>
      <w:r w:rsidDel="00000000" w:rsidR="00000000" w:rsidRPr="00000000">
        <w:rPr>
          <w:rFonts w:ascii="Calibri" w:cs="Calibri" w:eastAsia="Calibri" w:hAnsi="Calibri"/>
          <w:b w:val="1"/>
          <w:color w:val="2abae2"/>
          <w:sz w:val="48"/>
          <w:szCs w:val="48"/>
          <w:rtl w:val="0"/>
        </w:rPr>
        <w:t xml:space="preserve">EMPLOYEE </w:t>
      </w:r>
    </w:p>
    <w:p w:rsidR="00000000" w:rsidDel="00000000" w:rsidP="00000000" w:rsidRDefault="00000000" w:rsidRPr="00000000" w14:paraId="00000002">
      <w:pPr>
        <w:spacing w:after="0" w:line="240" w:lineRule="auto"/>
        <w:jc w:val="center"/>
        <w:rPr>
          <w:rFonts w:ascii="Calibri" w:cs="Calibri" w:eastAsia="Calibri" w:hAnsi="Calibri"/>
          <w:b w:val="1"/>
          <w:color w:val="2abae2"/>
          <w:sz w:val="48"/>
          <w:szCs w:val="48"/>
        </w:rPr>
      </w:pPr>
      <w:r w:rsidDel="00000000" w:rsidR="00000000" w:rsidRPr="00000000">
        <w:rPr>
          <w:rFonts w:ascii="Calibri" w:cs="Calibri" w:eastAsia="Calibri" w:hAnsi="Calibri"/>
          <w:b w:val="1"/>
          <w:color w:val="2abae2"/>
          <w:sz w:val="48"/>
          <w:szCs w:val="48"/>
          <w:rtl w:val="0"/>
        </w:rPr>
        <w:t xml:space="preserve">PRE-TERMINATION CHECKLIST</w:t>
      </w:r>
    </w:p>
    <w:p w:rsidR="00000000" w:rsidDel="00000000" w:rsidP="00000000" w:rsidRDefault="00000000" w:rsidRPr="00000000" w14:paraId="00000003">
      <w:pPr>
        <w:spacing w:after="0" w:line="520" w:lineRule="auto"/>
        <w:jc w:val="center"/>
        <w:rPr>
          <w:rFonts w:ascii="Calibri" w:cs="Calibri" w:eastAsia="Calibri" w:hAnsi="Calibri"/>
          <w:b w:val="1"/>
          <w:color w:val="2abae2"/>
          <w:sz w:val="24"/>
          <w:szCs w:val="24"/>
        </w:rPr>
      </w:pPr>
      <w:r w:rsidDel="00000000" w:rsidR="00000000" w:rsidRPr="00000000">
        <w:rPr>
          <w:rtl w:val="0"/>
        </w:rPr>
      </w:r>
    </w:p>
    <w:tbl>
      <w:tblPr>
        <w:tblStyle w:val="Table1"/>
        <w:tblW w:w="91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5850"/>
        <w:tblGridChange w:id="0">
          <w:tblGrid>
            <w:gridCol w:w="3258"/>
            <w:gridCol w:w="5850"/>
          </w:tblGrid>
        </w:tblGridChange>
      </w:tblGrid>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sz w:val="24"/>
                <w:szCs w:val="24"/>
              </w:rPr>
            </w:pPr>
            <w:bookmarkStart w:colFirst="0" w:colLast="0" w:name="_gjdgxs" w:id="0"/>
            <w:bookmarkEnd w:id="0"/>
            <w:r w:rsidDel="00000000" w:rsidR="00000000" w:rsidRPr="00000000">
              <w:rPr>
                <w:b w:val="1"/>
                <w:sz w:val="24"/>
                <w:szCs w:val="24"/>
                <w:rtl w:val="0"/>
              </w:rPr>
              <w:t xml:space="preserve">Name of Employee:</w:t>
            </w:r>
            <w:r w:rsidDel="00000000" w:rsidR="00000000" w:rsidRPr="00000000">
              <w:rPr>
                <w:rtl w:val="0"/>
              </w:rPr>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Employee Number:</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Position/Designation/Title:</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Department/Team:</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Immediate Head:</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Employment Term Date:</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b w:val="1"/>
                <w:sz w:val="24"/>
                <w:szCs w:val="24"/>
                <w:rtl w:val="0"/>
              </w:rPr>
              <w:t xml:space="preserve">Date of Termination:</w:t>
            </w:r>
            <w:r w:rsidDel="00000000" w:rsidR="00000000" w:rsidRPr="00000000">
              <w:rPr>
                <w:rtl w:val="0"/>
              </w:rPr>
            </w:r>
          </w:p>
        </w:tc>
        <w:tc>
          <w:tcPr>
            <w:tcBorders>
              <w:left w:color="000000" w:space="0" w:sz="0" w:val="nil"/>
              <w:right w:color="000000" w:space="0" w:sz="0" w:val="nil"/>
            </w:tcBorders>
            <w:vAlign w:val="bottom"/>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r>
        <w:trPr>
          <w:trHeight w:val="4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rPr>
                <w:b w:val="1"/>
                <w:sz w:val="24"/>
                <w:szCs w:val="24"/>
              </w:rPr>
            </w:pPr>
            <w:r w:rsidDel="00000000" w:rsidR="00000000" w:rsidRPr="00000000">
              <w:rPr>
                <w:b w:val="1"/>
                <w:sz w:val="24"/>
                <w:szCs w:val="24"/>
                <w:rtl w:val="0"/>
              </w:rPr>
              <w:t xml:space="preserve">Date Completed:</w:t>
            </w:r>
          </w:p>
        </w:tc>
        <w:tc>
          <w:tcPr>
            <w:tcBorders>
              <w:left w:color="000000" w:space="0" w:sz="0" w:val="nil"/>
              <w:right w:color="000000" w:space="0" w:sz="0" w:val="nil"/>
            </w:tcBorders>
            <w:vAlign w:val="bottom"/>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tc>
      </w:tr>
    </w:tbl>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tbl>
      <w:tblPr>
        <w:tblStyle w:val="Table2"/>
        <w:tblW w:w="9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2"/>
        <w:gridCol w:w="810"/>
        <w:gridCol w:w="1118"/>
        <w:tblGridChange w:id="0">
          <w:tblGrid>
            <w:gridCol w:w="7122"/>
            <w:gridCol w:w="810"/>
            <w:gridCol w:w="1118"/>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rPr>
                <w:b w:val="1"/>
                <w:sz w:val="24"/>
                <w:szCs w:val="24"/>
              </w:rPr>
            </w:pPr>
            <w:r w:rsidDel="00000000" w:rsidR="00000000" w:rsidRPr="00000000">
              <w:rPr>
                <w:b w:val="1"/>
                <w:sz w:val="24"/>
                <w:szCs w:val="24"/>
                <w:rtl w:val="0"/>
              </w:rPr>
              <w:t xml:space="preserve">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line="240" w:lineRule="auto"/>
              <w:jc w:val="center"/>
              <w:rPr>
                <w:b w:val="1"/>
                <w:sz w:val="24"/>
                <w:szCs w:val="24"/>
              </w:rPr>
            </w:pPr>
            <w:r w:rsidDel="00000000" w:rsidR="00000000" w:rsidRPr="00000000">
              <w:rPr>
                <w:b w:val="1"/>
                <w:sz w:val="24"/>
                <w:szCs w:val="24"/>
                <w:rtl w:val="0"/>
              </w:rPr>
              <w:t xml:space="preserve">Done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40" w:lineRule="auto"/>
              <w:jc w:val="center"/>
              <w:rPr>
                <w:b w:val="1"/>
                <w:sz w:val="24"/>
                <w:szCs w:val="24"/>
              </w:rPr>
            </w:pPr>
            <w:r w:rsidDel="00000000" w:rsidR="00000000" w:rsidRPr="00000000">
              <w:rPr>
                <w:b w:val="1"/>
                <w:sz w:val="24"/>
                <w:szCs w:val="24"/>
                <w:rtl w:val="0"/>
              </w:rPr>
              <w:t xml:space="preserve">Prepared by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8">
            <w:pPr>
              <w:spacing w:after="0" w:line="240" w:lineRule="auto"/>
              <w:rPr/>
            </w:pPr>
            <w:r w:rsidDel="00000000" w:rsidR="00000000" w:rsidRPr="00000000">
              <w:rPr>
                <w:rtl w:val="0"/>
              </w:rPr>
              <w:t xml:space="preserve">Get appropriate administrative approval prior to terminating an employee for a cause.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B">
            <w:pPr>
              <w:spacing w:after="0" w:line="240" w:lineRule="auto"/>
              <w:rPr/>
            </w:pPr>
            <w:r w:rsidDel="00000000" w:rsidR="00000000" w:rsidRPr="00000000">
              <w:rPr>
                <w:rtl w:val="0"/>
              </w:rPr>
              <w:t xml:space="preserve">Discuss appropriate details regarding termination (effective date, business and job related reasons for the termination, pay and benefits after termination,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E">
            <w:pPr>
              <w:spacing w:after="0" w:line="240" w:lineRule="auto"/>
              <w:rPr/>
            </w:pPr>
            <w:r w:rsidDel="00000000" w:rsidR="00000000" w:rsidRPr="00000000">
              <w:rPr>
                <w:rtl w:val="0"/>
              </w:rPr>
              <w:t xml:space="preserve">Coordinate with the [SPECIFY YOUR RESTAURANT NAME]’s Human Resource Department representative to ensure that all appropriate steps for the termination of an employee have been take into account including coaching, progressive discipline and job abandonment notification.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jc w:val="center"/>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spacing w:after="0" w:line="240" w:lineRule="auto"/>
              <w:rPr/>
            </w:pPr>
            <w:r w:rsidDel="00000000" w:rsidR="00000000" w:rsidRPr="00000000">
              <w:rPr>
                <w:rtl w:val="0"/>
              </w:rPr>
              <w:t xml:space="preserve">Schedule a pre-termination hearing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40" w:lineRule="auto"/>
              <w:jc w:val="center"/>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spacing w:after="0" w:line="240" w:lineRule="auto"/>
              <w:rPr/>
            </w:pPr>
            <w:r w:rsidDel="00000000" w:rsidR="00000000" w:rsidRPr="00000000">
              <w:rPr>
                <w:rtl w:val="0"/>
              </w:rPr>
              <w:t xml:space="preserve">Create a Termination Letter to be given to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spacing w:after="0" w:line="240" w:lineRule="auto"/>
              <w:rPr/>
            </w:pPr>
            <w:r w:rsidDel="00000000" w:rsidR="00000000" w:rsidRPr="00000000">
              <w:rPr>
                <w:rtl w:val="0"/>
              </w:rPr>
              <w:t xml:space="preserve">Give the employee the intent to Recommend Involuntary Termination letter.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jc w:val="center"/>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spacing w:after="0" w:line="240" w:lineRule="auto"/>
              <w:rPr/>
            </w:pPr>
            <w:r w:rsidDel="00000000" w:rsidR="00000000" w:rsidRPr="00000000">
              <w:rPr>
                <w:rtl w:val="0"/>
              </w:rPr>
              <w:t xml:space="preserve">Determine a pre-termination hearing date, time and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jc w:val="cente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bookmarkStart w:colFirst="0" w:colLast="0" w:name="_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867198" cy="783590"/>
                <wp:effectExtent b="0" l="0" r="0" t="0"/>
                <wp:wrapNone/>
                <wp:docPr id="2" name=""/>
                <a:graphic>
                  <a:graphicData uri="http://schemas.microsoft.com/office/word/2010/wordprocessingGroup">
                    <wpg:wgp>
                      <wpg:cNvGrpSpPr/>
                      <wpg:grpSpPr>
                        <a:xfrm>
                          <a:off x="2412401" y="3388205"/>
                          <a:ext cx="5867198" cy="783590"/>
                          <a:chOff x="2412401" y="3388205"/>
                          <a:chExt cx="5867198" cy="783590"/>
                        </a:xfrm>
                      </wpg:grpSpPr>
                      <wpg:grpSp>
                        <wpg:cNvGrpSpPr/>
                        <wpg:grpSpPr>
                          <a:xfrm>
                            <a:off x="2412401" y="3388205"/>
                            <a:ext cx="5867198" cy="783590"/>
                            <a:chOff x="0" y="0"/>
                            <a:chExt cx="5867198" cy="783590"/>
                          </a:xfrm>
                        </wpg:grpSpPr>
                        <wps:wsp>
                          <wps:cNvSpPr/>
                          <wps:cNvPr id="3" name="Shape 3"/>
                          <wps:spPr>
                            <a:xfrm>
                              <a:off x="0" y="0"/>
                              <a:ext cx="5867175" cy="78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200" y="0"/>
                              <a:ext cx="5790998" cy="0"/>
                            </a:xfrm>
                            <a:prstGeom prst="straightConnector1">
                              <a:avLst/>
                            </a:prstGeom>
                            <a:noFill/>
                            <a:ln cap="flat" cmpd="sng" w="9525">
                              <a:solidFill>
                                <a:srgbClr val="F04E4D"/>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0" y="104775"/>
                              <a:ext cx="3505200" cy="678815"/>
                            </a:xfrm>
                            <a:prstGeom prst="rect">
                              <a:avLst/>
                            </a:prstGeom>
                            <a:noFill/>
                            <a:ln>
                              <a:noFill/>
                            </a:ln>
                          </wps:spPr>
                          <wps:txbx>
                            <w:txbxContent>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t xml:space="preserve">[4412 Roosevelt Street, San Francisco, CA 94114]</w:t>
                                </w:r>
                              </w:p>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r>
                                <w:r w:rsidDel="00000000" w:rsidR="00000000" w:rsidRPr="00000000">
                                  <w:rPr>
                                    <w:rFonts w:ascii="Calibri" w:cs="Calibri" w:eastAsia="Calibri" w:hAnsi="Calibri"/>
                                    <w:b w:val="0"/>
                                    <w:i w:val="0"/>
                                    <w:smallCaps w:val="0"/>
                                    <w:strike w:val="0"/>
                                    <w:color w:val="333333"/>
                                    <w:sz w:val="18"/>
                                    <w:vertAlign w:val="baseline"/>
                                  </w:rPr>
                                  <w:t xml:space="preserve">[+1 415 359 1127 | hello@gourmet.com]</w:t>
                                </w:r>
                              </w:p>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r>
                                <w:r w:rsidDel="00000000" w:rsidR="00000000" w:rsidRPr="00000000">
                                  <w:rPr>
                                    <w:rFonts w:ascii="Calibri" w:cs="Calibri" w:eastAsia="Calibri" w:hAnsi="Calibri"/>
                                    <w:b w:val="0"/>
                                    <w:i w:val="0"/>
                                    <w:smallCaps w:val="0"/>
                                    <w:strike w:val="0"/>
                                    <w:color w:val="333333"/>
                                    <w:sz w:val="18"/>
                                    <w:vertAlign w:val="baseline"/>
                                  </w:rPr>
                                  <w:t xml:space="preserve">[gourmet.com]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867198" cy="78359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67198" cy="783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254000</wp:posOffset>
                </wp:positionV>
                <wp:extent cx="1384579" cy="456420"/>
                <wp:effectExtent b="0" l="0" r="0" t="0"/>
                <wp:wrapNone/>
                <wp:docPr id="1" name=""/>
                <a:graphic>
                  <a:graphicData uri="http://schemas.microsoft.com/office/word/2010/wordprocessingGroup">
                    <wpg:wgp>
                      <wpg:cNvGrpSpPr/>
                      <wpg:grpSpPr>
                        <a:xfrm>
                          <a:off x="4653711" y="3551790"/>
                          <a:ext cx="1384579" cy="456420"/>
                          <a:chOff x="4653711" y="3551790"/>
                          <a:chExt cx="1384579" cy="456420"/>
                        </a:xfrm>
                      </wpg:grpSpPr>
                      <wpg:grpSp>
                        <wpg:cNvGrpSpPr/>
                        <wpg:grpSpPr>
                          <a:xfrm>
                            <a:off x="4653711" y="3551790"/>
                            <a:ext cx="1384579" cy="456420"/>
                            <a:chOff x="-3810" y="3810"/>
                            <a:chExt cx="1880235" cy="653415"/>
                          </a:xfrm>
                        </wpg:grpSpPr>
                        <wps:wsp>
                          <wps:cNvSpPr/>
                          <wps:cNvPr id="3" name="Shape 3"/>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3" name="Shape 13"/>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6" name="Shape 16"/>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4483100</wp:posOffset>
                </wp:positionH>
                <wp:positionV relativeFrom="paragraph">
                  <wp:posOffset>254000</wp:posOffset>
                </wp:positionV>
                <wp:extent cx="1384579" cy="45642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84579" cy="456420"/>
                        </a:xfrm>
                        <a:prstGeom prst="rect"/>
                        <a:ln/>
                      </pic:spPr>
                    </pic:pic>
                  </a:graphicData>
                </a:graphic>
              </wp:anchor>
            </w:drawing>
          </mc:Fallback>
        </mc:AlternateContent>
      </w:r>
    </w:p>
    <w:p w:rsidR="00000000" w:rsidDel="00000000" w:rsidP="00000000" w:rsidRDefault="00000000" w:rsidRPr="00000000" w14:paraId="0000002F">
      <w:pPr>
        <w:rPr/>
      </w:pPr>
      <w:r w:rsidDel="00000000" w:rsidR="00000000" w:rsidRPr="00000000">
        <w:rPr>
          <w:rtl w:val="0"/>
        </w:rPr>
      </w:r>
    </w:p>
    <w:tbl>
      <w:tblPr>
        <w:tblStyle w:val="Table3"/>
        <w:tblW w:w="9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2"/>
        <w:gridCol w:w="810"/>
        <w:gridCol w:w="1118"/>
        <w:tblGridChange w:id="0">
          <w:tblGrid>
            <w:gridCol w:w="7122"/>
            <w:gridCol w:w="810"/>
            <w:gridCol w:w="1118"/>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0" w:line="240" w:lineRule="auto"/>
              <w:rPr/>
            </w:pPr>
            <w:r w:rsidDel="00000000" w:rsidR="00000000" w:rsidRPr="00000000">
              <w:rPr>
                <w:rtl w:val="0"/>
              </w:rPr>
              <w:t xml:space="preserve">Notify the employee of their right to resign in lieu of termination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jc w:val="center"/>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tbl>
      <w:tblPr>
        <w:tblStyle w:val="Table4"/>
        <w:tblW w:w="90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22"/>
        <w:gridCol w:w="810"/>
        <w:gridCol w:w="1118"/>
        <w:tblGridChange w:id="0">
          <w:tblGrid>
            <w:gridCol w:w="7122"/>
            <w:gridCol w:w="810"/>
            <w:gridCol w:w="1118"/>
          </w:tblGrid>
        </w:tblGridChange>
      </w:tblGrid>
      <w:tr>
        <w:trPr>
          <w:trHeight w:val="7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spacing w:after="0" w:line="240" w:lineRule="auto"/>
              <w:rPr/>
            </w:pPr>
            <w:r w:rsidDel="00000000" w:rsidR="00000000" w:rsidRPr="00000000">
              <w:rPr>
                <w:rtl w:val="0"/>
              </w:rPr>
              <w:t xml:space="preserve">Provide a copy of the Termination letter to the Payroll Department or Team for processing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jc w:val="center"/>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spacing w:after="0" w:line="240" w:lineRule="auto"/>
              <w:rPr/>
            </w:pPr>
            <w:r w:rsidDel="00000000" w:rsidR="00000000" w:rsidRPr="00000000">
              <w:rPr>
                <w:rtl w:val="0"/>
              </w:rPr>
              <w:t xml:space="preserve">Provide the employee with the separation checklist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spacing w:after="0" w:line="240" w:lineRule="auto"/>
              <w:rPr/>
            </w:pPr>
            <w:r w:rsidDel="00000000" w:rsidR="00000000" w:rsidRPr="00000000">
              <w:rPr>
                <w:rtl w:val="0"/>
              </w:rPr>
              <w:t xml:space="preserve">Ask the employee to complete the separation checklist and return it for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240" w:lineRule="auto"/>
              <w:rPr/>
            </w:pPr>
            <w:r w:rsidDel="00000000" w:rsidR="00000000" w:rsidRPr="00000000">
              <w:rPr>
                <w:rtl w:val="0"/>
              </w:rPr>
              <w:t xml:space="preserve">Review the separation checklist and discuss with the employee regarding any concern or issues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spacing w:after="0" w:line="240" w:lineRule="auto"/>
              <w:rPr/>
            </w:pPr>
            <w:r w:rsidDel="00000000" w:rsidR="00000000" w:rsidRPr="00000000">
              <w:rPr>
                <w:rtl w:val="0"/>
              </w:rPr>
              <w:t xml:space="preserve">Retain a copy of the separation checklist for the Supervisor file and distribute electronically the completed checklist to all departments and team involved with the separation or termination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jc w:val="center"/>
              <w:rPr/>
            </w:pPr>
            <w:r w:rsidDel="00000000" w:rsidR="00000000" w:rsidRPr="00000000">
              <w:rPr>
                <w:rtl w:val="0"/>
              </w:rPr>
            </w:r>
          </w:p>
        </w:tc>
      </w:tr>
      <w:tr>
        <w:trPr>
          <w:trHeight w:val="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spacing w:after="0" w:line="240" w:lineRule="auto"/>
              <w:rPr/>
            </w:pPr>
            <w:r w:rsidDel="00000000" w:rsidR="00000000" w:rsidRPr="00000000">
              <w:rPr>
                <w:rtl w:val="0"/>
              </w:rPr>
              <w:t xml:space="preserve">Provide a copy of the completed checklist to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rPr/>
            </w:pPr>
            <w:r w:rsidDel="00000000" w:rsidR="00000000" w:rsidRPr="00000000">
              <w:rPr>
                <w:rtl w:val="0"/>
              </w:rPr>
              <w:t xml:space="preserve">Provide documentation of performance issues and disciplinary action in employee’s file.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rPr/>
            </w:pPr>
            <w:r w:rsidDel="00000000" w:rsidR="00000000" w:rsidRPr="00000000">
              <w:rPr>
                <w:rtl w:val="0"/>
              </w:rPr>
              <w:t xml:space="preserve">Confirm employee’s address for future mailing of 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spacing w:after="0" w:line="240" w:lineRule="auto"/>
              <w:rPr/>
            </w:pPr>
            <w:r w:rsidDel="00000000" w:rsidR="00000000" w:rsidRPr="00000000">
              <w:rPr>
                <w:rtl w:val="0"/>
              </w:rPr>
              <w:t xml:space="preserve">Decide whether the worker will stay in his or her position and work through their last day or be set on paid regulatory leave until his or her last term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spacing w:after="0" w:line="240" w:lineRule="auto"/>
              <w:rPr/>
            </w:pPr>
            <w:r w:rsidDel="00000000" w:rsidR="00000000" w:rsidRPr="00000000">
              <w:rPr>
                <w:rtl w:val="0"/>
              </w:rPr>
              <w:t xml:space="preserve">In the event that setting the employee on regulatory leave (before their end date), complete a Leave of Absence Request and submit it to the Human Resource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spacing w:after="0" w:line="240" w:lineRule="auto"/>
              <w:rPr/>
            </w:pPr>
            <w:r w:rsidDel="00000000" w:rsidR="00000000" w:rsidRPr="00000000">
              <w:rPr>
                <w:rtl w:val="0"/>
              </w:rPr>
              <w:t xml:space="preserve">Give data to the employee regarding the last pay for terminated employees and the benefits (if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240" w:lineRule="auto"/>
              <w:rPr/>
            </w:pPr>
            <w:r w:rsidDel="00000000" w:rsidR="00000000" w:rsidRPr="00000000">
              <w:rPr>
                <w:rtl w:val="0"/>
              </w:rPr>
              <w:t xml:space="preserve">Survey items with the employee to figure out what data is suitable for duplication, copying, and dissemination (printed copies and/or electronic configuration)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spacing w:after="0" w:line="240" w:lineRule="auto"/>
              <w:rPr/>
            </w:pPr>
            <w:r w:rsidDel="00000000" w:rsidR="00000000" w:rsidRPr="00000000">
              <w:rPr>
                <w:rtl w:val="0"/>
              </w:rPr>
              <w:t xml:space="preserve">Give a warning to the other restaurant employees and staff with regard to the termination of the employee and which duties, responsibilities, and obligations have been reassigned and to whom, in order to guarantee that there is no interruption in benefit  to ensure that there is no disruption in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40" w:lineRule="auto"/>
              <w:jc w:val="center"/>
              <w:rPr/>
            </w:pPr>
            <w:r w:rsidDel="00000000" w:rsidR="00000000" w:rsidRPr="00000000">
              <w:rPr>
                <w:rtl w:val="0"/>
              </w:rPr>
            </w:r>
          </w:p>
        </w:tc>
      </w:tr>
      <w:tr>
        <w:trPr>
          <w:trHeight w:val="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spacing w:after="0" w:line="240" w:lineRule="auto"/>
              <w:rPr/>
            </w:pPr>
            <w:r w:rsidDel="00000000" w:rsidR="00000000" w:rsidRPr="00000000">
              <w:rPr>
                <w:rtl w:val="0"/>
              </w:rPr>
              <w:t xml:space="preserve">If necessary, serve correspondence to outside personnel that the employee is no longer associated with the [SPECIFY YOUR RESTAURANT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40" w:lineRule="auto"/>
              <w:jc w:val="center"/>
              <w:rPr/>
            </w:pPr>
            <w:r w:rsidDel="00000000" w:rsidR="00000000" w:rsidRPr="00000000">
              <w:rPr>
                <w:rtl w:val="0"/>
              </w:rPr>
            </w:r>
          </w:p>
        </w:tc>
      </w:tr>
      <w:tr>
        <w:trPr>
          <w:trHeight w:val="5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rPr/>
            </w:pPr>
            <w:r w:rsidDel="00000000" w:rsidR="00000000" w:rsidRPr="00000000">
              <w:rPr>
                <w:rtl w:val="0"/>
              </w:rPr>
              <w:t xml:space="preserve">Confirm if the employee has an outstanding balances related to finance propels and so forth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spacing w:after="0" w:line="240" w:lineRule="auto"/>
              <w:rPr/>
            </w:pPr>
            <w:r w:rsidDel="00000000" w:rsidR="00000000" w:rsidRPr="00000000">
              <w:rPr>
                <w:rtl w:val="0"/>
              </w:rPr>
              <w:t xml:space="preserve">Request to have the employee’s access be terminated on or before his or her actual termination date. Deactivate [SPECIFY YOUR RESTAURANT NAME]’s ID card and access of the employee to the establishment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spacing w:after="0" w:line="240" w:lineRule="auto"/>
              <w:rPr/>
            </w:pPr>
            <w:r w:rsidDel="00000000" w:rsidR="00000000" w:rsidRPr="00000000">
              <w:rPr>
                <w:rtl w:val="0"/>
              </w:rPr>
              <w:t xml:space="preserve">The employee’s [SPECIFY YOUR RESTAURANT NAME]’s identification card and building passes must be obtained and forwarded to the appropriate departments concerned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0" w:line="240" w:lineRule="auto"/>
              <w:rPr/>
            </w:pPr>
            <w:r w:rsidDel="00000000" w:rsidR="00000000" w:rsidRPr="00000000">
              <w:rPr>
                <w:rtl w:val="0"/>
              </w:rPr>
              <w:t xml:space="preserve">Collect all Confidential and Proprietary materials and equipment owned by the [SPECIFY YOUR RESTAURANT NAME]that has been given to and is in the possession of the employee. It should be collected prior to the employee’s last day of employment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spacing w:after="0" w:line="240" w:lineRule="auto"/>
              <w:rPr/>
            </w:pPr>
            <w:r w:rsidDel="00000000" w:rsidR="00000000" w:rsidRPr="00000000">
              <w:rPr>
                <w:rtl w:val="0"/>
              </w:rPr>
              <w:t xml:space="preserve">Remind the employee of any confidentiality clauses and agreement they have agreed and signed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spacing w:after="0" w:line="240" w:lineRule="auto"/>
              <w:rPr/>
            </w:pPr>
            <w:r w:rsidDel="00000000" w:rsidR="00000000" w:rsidRPr="00000000">
              <w:rPr>
                <w:rtl w:val="0"/>
              </w:rPr>
              <w:t xml:space="preserve">Ensure that the employee has completed his or her final timesheet (if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1">
            <w:pPr>
              <w:spacing w:after="0" w:line="240" w:lineRule="auto"/>
              <w:rPr/>
            </w:pPr>
            <w:r w:rsidDel="00000000" w:rsidR="00000000" w:rsidRPr="00000000">
              <w:rPr>
                <w:rtl w:val="0"/>
              </w:rPr>
              <w:t xml:space="preserve">Have the Human Resource Department schedule an exit interview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spacing w:after="0" w:line="240" w:lineRule="auto"/>
              <w:rPr/>
            </w:pPr>
            <w:r w:rsidDel="00000000" w:rsidR="00000000" w:rsidRPr="00000000">
              <w:rPr>
                <w:rtl w:val="0"/>
              </w:rPr>
              <w:t xml:space="preserve">Prepare the questionnaire or questions for the exit interview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spacing w:after="0" w:line="240" w:lineRule="auto"/>
              <w:rPr/>
            </w:pPr>
            <w:r w:rsidDel="00000000" w:rsidR="00000000" w:rsidRPr="00000000">
              <w:rPr>
                <w:rtl w:val="0"/>
              </w:rPr>
              <w:t xml:space="preserve">Prepare Property Clearance Checklist to be completed by the employee on his or her last day of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spacing w:after="0" w:line="240" w:lineRule="auto"/>
              <w:rPr/>
            </w:pPr>
            <w:r w:rsidDel="00000000" w:rsidR="00000000" w:rsidRPr="00000000">
              <w:rPr>
                <w:rtl w:val="0"/>
              </w:rPr>
              <w:t xml:space="preserve">Verify unused vacation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spacing w:after="0" w:line="240" w:lineRule="auto"/>
              <w:rPr/>
            </w:pPr>
            <w:r w:rsidDel="00000000" w:rsidR="00000000" w:rsidRPr="00000000">
              <w:rPr>
                <w:rtl w:val="0"/>
              </w:rPr>
              <w:t xml:space="preserve">Verify how much vacation the employee has earned up to the date of termination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rPr/>
            </w:pPr>
            <w:r w:rsidDel="00000000" w:rsidR="00000000" w:rsidRPr="00000000">
              <w:rPr>
                <w:rtl w:val="0"/>
              </w:rPr>
              <w:t xml:space="preserve">Verify how much vacation has been used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spacing w:after="0" w:line="240" w:lineRule="auto"/>
              <w:rPr/>
            </w:pPr>
            <w:r w:rsidDel="00000000" w:rsidR="00000000" w:rsidRPr="00000000">
              <w:rPr>
                <w:rtl w:val="0"/>
              </w:rPr>
              <w:t xml:space="preserve">Pay the employee for accrued but unused vacation up to the effective date of termination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after="0" w:line="240" w:lineRule="auto"/>
              <w:jc w:val="center"/>
              <w:rPr/>
            </w:pPr>
            <w:r w:rsidDel="00000000" w:rsidR="00000000" w:rsidRPr="00000000">
              <w:rPr>
                <w:rtl w:val="0"/>
              </w:rPr>
            </w:r>
          </w:p>
        </w:tc>
      </w:tr>
      <w:tr>
        <w:trPr>
          <w:trHeight w:val="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spacing w:after="0" w:line="240" w:lineRule="auto"/>
              <w:rPr/>
            </w:pPr>
            <w:r w:rsidDel="00000000" w:rsidR="00000000" w:rsidRPr="00000000">
              <w:rPr>
                <w:rtl w:val="0"/>
              </w:rPr>
              <w:t xml:space="preserve">Verify and approve any outstanding expense reimbursements of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spacing w:after="0" w:line="240" w:lineRule="auto"/>
              <w:rPr/>
            </w:pPr>
            <w:r w:rsidDel="00000000" w:rsidR="00000000" w:rsidRPr="00000000">
              <w:rPr>
                <w:rtl w:val="0"/>
              </w:rPr>
              <w:t xml:space="preserve">Prepare the employee’s final pay check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spacing w:after="0" w:line="240" w:lineRule="auto"/>
              <w:rPr/>
            </w:pPr>
            <w:r w:rsidDel="00000000" w:rsidR="00000000" w:rsidRPr="00000000">
              <w:rPr>
                <w:rtl w:val="0"/>
              </w:rPr>
              <w:t xml:space="preserve">Place and store the completed checklist on Employee’s Personnel file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spacing w:after="0" w:line="240" w:lineRule="auto"/>
              <w:rPr/>
            </w:pPr>
            <w:r w:rsidDel="00000000" w:rsidR="00000000" w:rsidRPr="00000000">
              <w:rPr>
                <w:rtl w:val="0"/>
              </w:rPr>
              <w:t xml:space="preserve">Place and store the copy of the executed Release Agreement, if applicable, on Employee’s Personnel file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spacing w:after="0" w:line="240" w:lineRule="auto"/>
              <w:rPr/>
            </w:pPr>
            <w:r w:rsidDel="00000000" w:rsidR="00000000" w:rsidRPr="00000000">
              <w:rPr>
                <w:rtl w:val="0"/>
              </w:rPr>
              <w:t xml:space="preserve">Place and store the employee’s separation record in the Employee’s Personnel file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spacing w:after="0" w:line="240" w:lineRule="auto"/>
              <w:rPr/>
            </w:pPr>
            <w:r w:rsidDel="00000000" w:rsidR="00000000" w:rsidRPr="00000000">
              <w:rPr>
                <w:rtl w:val="0"/>
              </w:rPr>
              <w:t xml:space="preserve">Provide Record of Employment (ROE) to the employee after the final pay check has been given to the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after="0" w:line="240" w:lineRule="auto"/>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spacing w:after="0" w:line="240" w:lineRule="auto"/>
              <w:rPr/>
            </w:pPr>
            <w:r w:rsidDel="00000000" w:rsidR="00000000" w:rsidRPr="00000000">
              <w:rPr>
                <w:rtl w:val="0"/>
              </w:rPr>
              <w:t xml:space="preserve">Begin recruitment process for the employee’s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line="240" w:lineRule="auto"/>
              <w:jc w:val="center"/>
              <w:rPr/>
            </w:pPr>
            <w:r w:rsidDel="00000000" w:rsidR="00000000" w:rsidRPr="00000000">
              <w:rPr>
                <w:rFonts w:ascii="MS Gothic" w:cs="MS Gothic" w:eastAsia="MS Gothic" w:hAnsi="MS Gothic"/>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40" w:lineRule="auto"/>
              <w:jc w:val="center"/>
              <w:rPr/>
            </w:pPr>
            <w:r w:rsidDel="00000000" w:rsidR="00000000" w:rsidRPr="00000000">
              <w:rPr>
                <w:rtl w:val="0"/>
              </w:rPr>
            </w:r>
          </w:p>
        </w:tc>
      </w:tr>
    </w:tbl>
    <w:p w:rsidR="00000000" w:rsidDel="00000000" w:rsidP="00000000" w:rsidRDefault="00000000" w:rsidRPr="00000000" w14:paraId="0000009B">
      <w:pPr>
        <w:spacing w:after="0" w:line="240" w:lineRule="auto"/>
        <w:rPr>
          <w:rFonts w:ascii="Berkshire Swash" w:cs="Berkshire Swash" w:eastAsia="Berkshire Swash" w:hAnsi="Berkshire Swash"/>
          <w:sz w:val="48"/>
          <w:szCs w:val="48"/>
        </w:rPr>
      </w:pPr>
      <w:r w:rsidDel="00000000" w:rsidR="00000000" w:rsidRPr="00000000">
        <w:rPr>
          <w:rtl w:val="0"/>
        </w:rPr>
      </w:r>
    </w:p>
    <w:p w:rsidR="00000000" w:rsidDel="00000000" w:rsidP="00000000" w:rsidRDefault="00000000" w:rsidRPr="00000000" w14:paraId="0000009C">
      <w:pPr>
        <w:spacing w:after="0" w:line="276" w:lineRule="auto"/>
        <w:rPr>
          <w:sz w:val="24"/>
          <w:szCs w:val="24"/>
        </w:rPr>
      </w:pPr>
      <w:r w:rsidDel="00000000" w:rsidR="00000000" w:rsidRPr="00000000">
        <w:rPr>
          <w:rtl w:val="0"/>
        </w:rPr>
      </w:r>
    </w:p>
    <w:p w:rsidR="00000000" w:rsidDel="00000000" w:rsidP="00000000" w:rsidRDefault="00000000" w:rsidRPr="00000000" w14:paraId="0000009D">
      <w:pPr>
        <w:spacing w:after="0" w:line="276" w:lineRule="auto"/>
        <w:rPr>
          <w:sz w:val="24"/>
          <w:szCs w:val="24"/>
        </w:rPr>
      </w:pPr>
      <w:r w:rsidDel="00000000" w:rsidR="00000000" w:rsidRPr="00000000">
        <w:rPr>
          <w:rtl w:val="0"/>
        </w:rPr>
      </w:r>
    </w:p>
    <w:p w:rsidR="00000000" w:rsidDel="00000000" w:rsidP="00000000" w:rsidRDefault="00000000" w:rsidRPr="00000000" w14:paraId="0000009E">
      <w:pPr>
        <w:spacing w:after="0" w:line="276" w:lineRule="auto"/>
        <w:rPr>
          <w:sz w:val="24"/>
          <w:szCs w:val="24"/>
        </w:rPr>
      </w:pPr>
      <w:r w:rsidDel="00000000" w:rsidR="00000000" w:rsidRPr="00000000">
        <w:rPr>
          <w:rtl w:val="0"/>
        </w:rPr>
      </w:r>
    </w:p>
    <w:p w:rsidR="00000000" w:rsidDel="00000000" w:rsidP="00000000" w:rsidRDefault="00000000" w:rsidRPr="00000000" w14:paraId="0000009F">
      <w:pPr>
        <w:spacing w:after="0" w:line="276" w:lineRule="auto"/>
        <w:rPr>
          <w:sz w:val="24"/>
          <w:szCs w:val="24"/>
        </w:rPr>
      </w:pPr>
      <w:r w:rsidDel="00000000" w:rsidR="00000000" w:rsidRPr="00000000">
        <w:rPr>
          <w:rtl w:val="0"/>
        </w:rPr>
      </w:r>
    </w:p>
    <w:p w:rsidR="00000000" w:rsidDel="00000000" w:rsidP="00000000" w:rsidRDefault="00000000" w:rsidRPr="00000000" w14:paraId="000000A0">
      <w:pPr>
        <w:spacing w:after="0" w:line="276" w:lineRule="auto"/>
        <w:rPr>
          <w:sz w:val="24"/>
          <w:szCs w:val="24"/>
        </w:rPr>
      </w:pPr>
      <w:r w:rsidDel="00000000" w:rsidR="00000000" w:rsidRPr="00000000">
        <w:rPr>
          <w:rtl w:val="0"/>
        </w:rPr>
      </w:r>
    </w:p>
    <w:p w:rsidR="00000000" w:rsidDel="00000000" w:rsidP="00000000" w:rsidRDefault="00000000" w:rsidRPr="00000000" w14:paraId="000000A1">
      <w:pPr>
        <w:spacing w:after="0" w:line="276" w:lineRule="auto"/>
        <w:rPr>
          <w:sz w:val="24"/>
          <w:szCs w:val="24"/>
        </w:rPr>
      </w:pPr>
      <w:r w:rsidDel="00000000" w:rsidR="00000000" w:rsidRPr="00000000">
        <w:rPr>
          <w:rtl w:val="0"/>
        </w:rPr>
      </w:r>
    </w:p>
    <w:p w:rsidR="00000000" w:rsidDel="00000000" w:rsidP="00000000" w:rsidRDefault="00000000" w:rsidRPr="00000000" w14:paraId="000000A2">
      <w:pPr>
        <w:spacing w:after="0" w:line="276" w:lineRule="auto"/>
        <w:rPr>
          <w:sz w:val="24"/>
          <w:szCs w:val="24"/>
        </w:rPr>
      </w:pPr>
      <w:r w:rsidDel="00000000" w:rsidR="00000000" w:rsidRPr="00000000">
        <w:rPr>
          <w:rtl w:val="0"/>
        </w:rPr>
      </w:r>
    </w:p>
    <w:p w:rsidR="00000000" w:rsidDel="00000000" w:rsidP="00000000" w:rsidRDefault="00000000" w:rsidRPr="00000000" w14:paraId="000000A3">
      <w:pPr>
        <w:spacing w:after="0" w:line="276" w:lineRule="auto"/>
        <w:rPr>
          <w:sz w:val="24"/>
          <w:szCs w:val="24"/>
        </w:rPr>
      </w:pPr>
      <w:r w:rsidDel="00000000" w:rsidR="00000000" w:rsidRPr="00000000">
        <w:rPr>
          <w:rtl w:val="0"/>
        </w:rPr>
      </w:r>
    </w:p>
    <w:p w:rsidR="00000000" w:rsidDel="00000000" w:rsidP="00000000" w:rsidRDefault="00000000" w:rsidRPr="00000000" w14:paraId="000000A4">
      <w:pPr>
        <w:spacing w:after="0" w:line="276" w:lineRule="auto"/>
        <w:rPr>
          <w:sz w:val="24"/>
          <w:szCs w:val="24"/>
        </w:rPr>
      </w:pPr>
      <w:r w:rsidDel="00000000" w:rsidR="00000000" w:rsidRPr="00000000">
        <w:rPr>
          <w:rtl w:val="0"/>
        </w:rPr>
      </w:r>
    </w:p>
    <w:p w:rsidR="00000000" w:rsidDel="00000000" w:rsidP="00000000" w:rsidRDefault="00000000" w:rsidRPr="00000000" w14:paraId="000000A5">
      <w:pPr>
        <w:spacing w:after="0" w:line="276" w:lineRule="auto"/>
        <w:rPr>
          <w:sz w:val="24"/>
          <w:szCs w:val="24"/>
        </w:rPr>
      </w:pPr>
      <w:r w:rsidDel="00000000" w:rsidR="00000000" w:rsidRPr="00000000">
        <w:rPr>
          <w:rtl w:val="0"/>
        </w:rPr>
      </w:r>
    </w:p>
    <w:p w:rsidR="00000000" w:rsidDel="00000000" w:rsidP="00000000" w:rsidRDefault="00000000" w:rsidRPr="00000000" w14:paraId="000000A6">
      <w:pPr>
        <w:spacing w:after="0" w:line="276" w:lineRule="auto"/>
        <w:rPr>
          <w:sz w:val="24"/>
          <w:szCs w:val="24"/>
        </w:rPr>
      </w:pPr>
      <w:r w:rsidDel="00000000" w:rsidR="00000000" w:rsidRPr="00000000">
        <w:rPr>
          <w:rtl w:val="0"/>
        </w:rPr>
      </w:r>
    </w:p>
    <w:p w:rsidR="00000000" w:rsidDel="00000000" w:rsidP="00000000" w:rsidRDefault="00000000" w:rsidRPr="00000000" w14:paraId="000000A7">
      <w:pPr>
        <w:spacing w:after="0" w:line="276" w:lineRule="auto"/>
        <w:rPr>
          <w:sz w:val="24"/>
          <w:szCs w:val="24"/>
        </w:rPr>
      </w:pPr>
      <w:r w:rsidDel="00000000" w:rsidR="00000000" w:rsidRPr="00000000">
        <w:rPr>
          <w:rtl w:val="0"/>
        </w:rPr>
      </w:r>
    </w:p>
    <w:p w:rsidR="00000000" w:rsidDel="00000000" w:rsidP="00000000" w:rsidRDefault="00000000" w:rsidRPr="00000000" w14:paraId="000000A8">
      <w:pPr>
        <w:spacing w:after="0" w:line="276" w:lineRule="auto"/>
        <w:rPr>
          <w:sz w:val="24"/>
          <w:szCs w:val="24"/>
        </w:rPr>
      </w:pPr>
      <w:r w:rsidDel="00000000" w:rsidR="00000000" w:rsidRPr="00000000">
        <w:rPr>
          <w:rtl w:val="0"/>
        </w:rPr>
      </w:r>
    </w:p>
    <w:p w:rsidR="00000000" w:rsidDel="00000000" w:rsidP="00000000" w:rsidRDefault="00000000" w:rsidRPr="00000000" w14:paraId="000000A9">
      <w:pPr>
        <w:spacing w:after="0" w:line="276" w:lineRule="auto"/>
        <w:rPr>
          <w:sz w:val="24"/>
          <w:szCs w:val="24"/>
        </w:rPr>
      </w:pPr>
      <w:r w:rsidDel="00000000" w:rsidR="00000000" w:rsidRPr="00000000">
        <w:rPr>
          <w:rtl w:val="0"/>
        </w:rPr>
      </w:r>
    </w:p>
    <w:p w:rsidR="00000000" w:rsidDel="00000000" w:rsidP="00000000" w:rsidRDefault="00000000" w:rsidRPr="00000000" w14:paraId="000000AA">
      <w:pPr>
        <w:spacing w:after="0" w:line="276" w:lineRule="auto"/>
        <w:rPr>
          <w:sz w:val="24"/>
          <w:szCs w:val="24"/>
        </w:rPr>
      </w:pPr>
      <w:r w:rsidDel="00000000" w:rsidR="00000000" w:rsidRPr="00000000">
        <w:rPr>
          <w:rtl w:val="0"/>
        </w:rPr>
      </w:r>
    </w:p>
    <w:p w:rsidR="00000000" w:rsidDel="00000000" w:rsidP="00000000" w:rsidRDefault="00000000" w:rsidRPr="00000000" w14:paraId="000000AB">
      <w:pPr>
        <w:spacing w:after="0" w:line="276" w:lineRule="auto"/>
        <w:rPr>
          <w:sz w:val="24"/>
          <w:szCs w:val="24"/>
        </w:rPr>
      </w:pPr>
      <w:r w:rsidDel="00000000" w:rsidR="00000000" w:rsidRPr="00000000">
        <w:rPr>
          <w:rtl w:val="0"/>
        </w:rPr>
      </w:r>
    </w:p>
    <w:p w:rsidR="00000000" w:rsidDel="00000000" w:rsidP="00000000" w:rsidRDefault="00000000" w:rsidRPr="00000000" w14:paraId="000000AC">
      <w:pPr>
        <w:spacing w:after="0" w:line="276" w:lineRule="auto"/>
        <w:rPr>
          <w:sz w:val="24"/>
          <w:szCs w:val="24"/>
        </w:rPr>
      </w:pPr>
      <w:r w:rsidDel="00000000" w:rsidR="00000000" w:rsidRPr="00000000">
        <w:rPr>
          <w:rtl w:val="0"/>
        </w:rPr>
      </w:r>
    </w:p>
    <w:p w:rsidR="00000000" w:rsidDel="00000000" w:rsidP="00000000" w:rsidRDefault="00000000" w:rsidRPr="00000000" w14:paraId="000000AD">
      <w:pPr>
        <w:spacing w:after="0" w:line="276" w:lineRule="auto"/>
        <w:rPr>
          <w:sz w:val="24"/>
          <w:szCs w:val="24"/>
        </w:rPr>
      </w:pPr>
      <w:r w:rsidDel="00000000" w:rsidR="00000000" w:rsidRPr="00000000">
        <w:rPr>
          <w:rtl w:val="0"/>
        </w:rPr>
      </w:r>
    </w:p>
    <w:p w:rsidR="00000000" w:rsidDel="00000000" w:rsidP="00000000" w:rsidRDefault="00000000" w:rsidRPr="00000000" w14:paraId="000000AE">
      <w:pPr>
        <w:spacing w:after="0" w:line="276" w:lineRule="auto"/>
        <w:rPr>
          <w:sz w:val="24"/>
          <w:szCs w:val="24"/>
        </w:rPr>
      </w:pPr>
      <w:r w:rsidDel="00000000" w:rsidR="00000000" w:rsidRPr="00000000">
        <w:rPr>
          <w:rtl w:val="0"/>
        </w:rPr>
      </w:r>
    </w:p>
    <w:p w:rsidR="00000000" w:rsidDel="00000000" w:rsidP="00000000" w:rsidRDefault="00000000" w:rsidRPr="00000000" w14:paraId="000000AF">
      <w:pPr>
        <w:spacing w:after="0" w:line="276" w:lineRule="auto"/>
        <w:rPr>
          <w:sz w:val="24"/>
          <w:szCs w:val="24"/>
        </w:rPr>
      </w:pPr>
      <w:r w:rsidDel="00000000" w:rsidR="00000000" w:rsidRPr="00000000">
        <w:rPr>
          <w:rtl w:val="0"/>
        </w:rPr>
      </w:r>
    </w:p>
    <w:p w:rsidR="00000000" w:rsidDel="00000000" w:rsidP="00000000" w:rsidRDefault="00000000" w:rsidRPr="00000000" w14:paraId="000000B0">
      <w:pPr>
        <w:spacing w:after="0" w:line="276" w:lineRule="auto"/>
        <w:rPr>
          <w:sz w:val="24"/>
          <w:szCs w:val="24"/>
        </w:rPr>
      </w:pPr>
      <w:r w:rsidDel="00000000" w:rsidR="00000000" w:rsidRPr="00000000">
        <w:rPr>
          <w:rtl w:val="0"/>
        </w:rPr>
      </w:r>
    </w:p>
    <w:p w:rsidR="00000000" w:rsidDel="00000000" w:rsidP="00000000" w:rsidRDefault="00000000" w:rsidRPr="00000000" w14:paraId="000000B1">
      <w:pPr>
        <w:spacing w:after="0" w:line="276" w:lineRule="auto"/>
        <w:rPr>
          <w:sz w:val="24"/>
          <w:szCs w:val="24"/>
        </w:rPr>
      </w:pPr>
      <w:r w:rsidDel="00000000" w:rsidR="00000000" w:rsidRPr="00000000">
        <w:rPr>
          <w:rtl w:val="0"/>
        </w:rPr>
      </w:r>
    </w:p>
    <w:p w:rsidR="00000000" w:rsidDel="00000000" w:rsidP="00000000" w:rsidRDefault="00000000" w:rsidRPr="00000000" w14:paraId="000000B2">
      <w:pPr>
        <w:spacing w:after="0" w:line="276" w:lineRule="auto"/>
        <w:rPr>
          <w:sz w:val="24"/>
          <w:szCs w:val="24"/>
        </w:rPr>
      </w:pPr>
      <w:r w:rsidDel="00000000" w:rsidR="00000000" w:rsidRPr="00000000">
        <w:rPr>
          <w:rtl w:val="0"/>
        </w:rPr>
      </w:r>
    </w:p>
    <w:p w:rsidR="00000000" w:rsidDel="00000000" w:rsidP="00000000" w:rsidRDefault="00000000" w:rsidRPr="00000000" w14:paraId="000000B3">
      <w:pPr>
        <w:spacing w:after="0" w:line="276" w:lineRule="auto"/>
        <w:rPr>
          <w:sz w:val="24"/>
          <w:szCs w:val="24"/>
        </w:rPr>
      </w:pPr>
      <w:r w:rsidDel="00000000" w:rsidR="00000000" w:rsidRPr="00000000">
        <w:rPr>
          <w:rtl w:val="0"/>
        </w:rPr>
      </w:r>
    </w:p>
    <w:p w:rsidR="00000000" w:rsidDel="00000000" w:rsidP="00000000" w:rsidRDefault="00000000" w:rsidRPr="00000000" w14:paraId="000000B4">
      <w:pPr>
        <w:spacing w:after="0" w:line="276" w:lineRule="auto"/>
        <w:rPr>
          <w:sz w:val="24"/>
          <w:szCs w:val="24"/>
        </w:rPr>
      </w:pPr>
      <w:r w:rsidDel="00000000" w:rsidR="00000000" w:rsidRPr="00000000">
        <w:rPr>
          <w:rtl w:val="0"/>
        </w:rPr>
      </w:r>
    </w:p>
    <w:p w:rsidR="00000000" w:rsidDel="00000000" w:rsidP="00000000" w:rsidRDefault="00000000" w:rsidRPr="00000000" w14:paraId="000000B5">
      <w:pPr>
        <w:spacing w:after="0" w:line="276" w:lineRule="auto"/>
        <w:rPr>
          <w:sz w:val="24"/>
          <w:szCs w:val="24"/>
        </w:rPr>
      </w:pPr>
      <w:r w:rsidDel="00000000" w:rsidR="00000000" w:rsidRPr="00000000">
        <w:rPr>
          <w:rtl w:val="0"/>
        </w:rPr>
      </w:r>
    </w:p>
    <w:p w:rsidR="00000000" w:rsidDel="00000000" w:rsidP="00000000" w:rsidRDefault="00000000" w:rsidRPr="00000000" w14:paraId="000000B6">
      <w:pPr>
        <w:spacing w:after="0" w:line="276" w:lineRule="auto"/>
        <w:rPr>
          <w:sz w:val="24"/>
          <w:szCs w:val="24"/>
        </w:rPr>
      </w:pPr>
      <w:r w:rsidDel="00000000" w:rsidR="00000000" w:rsidRPr="00000000">
        <w:rPr>
          <w:rtl w:val="0"/>
        </w:rPr>
      </w:r>
    </w:p>
    <w:sectPr>
      <w:footerReference r:id="rId8" w:type="default"/>
      <w:pgSz w:h="15840" w:w="12240"/>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