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c768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c7680"/>
          <w:sz w:val="48"/>
          <w:szCs w:val="48"/>
          <w:rtl w:val="0"/>
        </w:rPr>
        <w:t xml:space="preserve">RESTAURANT ACCOUNTING CHECKLIST</w:t>
      </w:r>
      <w:r w:rsidDel="00000000" w:rsidR="00000000" w:rsidRPr="00000000">
        <w:rPr>
          <w:b w:val="1"/>
          <w:color w:val="0c768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FOR THE PERIOD: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ACCOUNTING PERIOD]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DATE: </w:t>
        <w:tab/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FILED BY: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COMPLETE NAME OF EMPLOYEE ASSIGNED]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270" w:hanging="270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1.</w:t>
        <w:tab/>
        <w:t xml:space="preserve">ACCOUNTING DOCUMENTATION CHECKLIST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0"/>
        <w:gridCol w:w="2340"/>
        <w:gridCol w:w="2340"/>
        <w:gridCol w:w="2230"/>
        <w:tblGridChange w:id="0">
          <w:tblGrid>
            <w:gridCol w:w="2270"/>
            <w:gridCol w:w="2340"/>
            <w:gridCol w:w="2340"/>
            <w:gridCol w:w="2230"/>
          </w:tblGrid>
        </w:tblGridChange>
      </w:tblGrid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ITEM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VERIFIED BY</w:t>
            </w:r>
          </w:p>
        </w:tc>
      </w:tr>
      <w:tr>
        <w:trPr>
          <w:trHeight w:val="48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RESTAURANT INTERNAL DOCUMENTATION AND ACCOUNTING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DAILY SALES REPORT(S)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ACCIDENTAL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EMERGENCY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GOVERNMENT PERMITS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GOVERNMENT TAXES (MONTHLY)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PAID INVOICE(S)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UNPAID INVOICE(S)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INVENTORY WORKSHEETS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bookmarkStart w:colFirst="0" w:colLast="0" w:name="_b2j6on60t9x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bookmarkStart w:colFirst="0" w:colLast="0" w:name="_cawc33eichl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bookmarkStart w:colFirst="0" w:colLast="0" w:name="_rm33qmrz48yu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bookmarkStart w:colFirst="0" w:colLast="0" w:name="_1bhsp1xcemu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bookmarkStart w:colFirst="0" w:colLast="0" w:name="_alyrkarze1py" w:id="6"/>
      <w:bookmarkEnd w:id="6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85725</wp:posOffset>
                </wp:positionV>
                <wp:extent cx="5810258" cy="78359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0871" y="3388205"/>
                          <a:ext cx="5810258" cy="783590"/>
                          <a:chOff x="2440871" y="3388205"/>
                          <a:chExt cx="5810258" cy="783590"/>
                        </a:xfrm>
                      </wpg:grpSpPr>
                      <wpg:grpSp>
                        <wpg:cNvGrpSpPr/>
                        <wpg:grpSpPr>
                          <a:xfrm>
                            <a:off x="2440871" y="3388205"/>
                            <a:ext cx="5810258" cy="783590"/>
                            <a:chOff x="0" y="0"/>
                            <a:chExt cx="5810258" cy="78359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10250" cy="783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6200" y="0"/>
                              <a:ext cx="573405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04E4D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0" y="104775"/>
                              <a:ext cx="3933825" cy="678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24.000005722045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18"/>
                                    <w:vertAlign w:val="baseline"/>
                                  </w:rPr>
                                  <w:t xml:space="preserve">[4412 Roosevelt Street, San Francisco, CA 94114]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24.000005722045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18"/>
                                    <w:vertAlign w:val="baseline"/>
                                  </w:rPr>
                                  <w:t xml:space="preserve">[+1 415 359 1127 | hello@gourmet.com]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24.000005722045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18"/>
                                    <w:vertAlign w:val="baseline"/>
                                  </w:rPr>
                                  <w:t xml:space="preserve">[gourmet.com]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85725</wp:posOffset>
                </wp:positionV>
                <wp:extent cx="5810258" cy="78359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8" cy="783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4448175</wp:posOffset>
                </wp:positionH>
                <wp:positionV relativeFrom="paragraph">
                  <wp:posOffset>247650</wp:posOffset>
                </wp:positionV>
                <wp:extent cx="1370965" cy="45656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60518" y="3551718"/>
                          <a:ext cx="1370965" cy="456565"/>
                          <a:chOff x="4660518" y="3551718"/>
                          <a:chExt cx="1370965" cy="456565"/>
                        </a:xfrm>
                      </wpg:grpSpPr>
                      <wpg:grpSp>
                        <wpg:cNvGrpSpPr/>
                        <wpg:grpSpPr>
                          <a:xfrm>
                            <a:off x="4660518" y="3551718"/>
                            <a:ext cx="1370965" cy="456565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4448175</wp:posOffset>
                </wp:positionH>
                <wp:positionV relativeFrom="paragraph">
                  <wp:posOffset>247650</wp:posOffset>
                </wp:positionV>
                <wp:extent cx="1370965" cy="4565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965" cy="456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rPr/>
      </w:pPr>
      <w:bookmarkStart w:colFirst="0" w:colLast="0" w:name="_nhmt9jc6fj2w" w:id="7"/>
      <w:bookmarkEnd w:id="7"/>
      <w:r w:rsidDel="00000000" w:rsidR="00000000" w:rsidRPr="00000000">
        <w:rPr>
          <w:rtl w:val="0"/>
        </w:rPr>
      </w:r>
    </w:p>
    <w:tbl>
      <w:tblPr>
        <w:tblStyle w:val="Table2"/>
        <w:tblW w:w="90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0"/>
        <w:gridCol w:w="2340"/>
        <w:gridCol w:w="2340"/>
        <w:gridCol w:w="2230"/>
        <w:tblGridChange w:id="0">
          <w:tblGrid>
            <w:gridCol w:w="2170"/>
            <w:gridCol w:w="2340"/>
            <w:gridCol w:w="2340"/>
            <w:gridCol w:w="2230"/>
          </w:tblGrid>
        </w:tblGridChange>
      </w:tblGrid>
      <w:tr>
        <w:trPr>
          <w:trHeight w:val="1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MAINTENANCE AND SANITATION DOCUMENTATION (MONTHLY CHECKUP FROM AUTHORITIES)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MANUAL CHECKS (COPIES)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MANUAL CHECK STUBS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PAYROLL WORKSHEETS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[ADD MORE DOCUMENTATION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DATA ENTRY DOCUMENTATION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CASH ON HAND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CREDIT CARD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DEBIT CARD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DAILY SALES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INVENTORIES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PAID INVOICE(S)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UNPAID INVOICE(S)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MANUAL CHECKS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PROMO STUBS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[ADD MORE DATA ENTRY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RECONCILIATIONS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OPERATING ACCOUNT BANK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PAYROLL ACCOUNT BANK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SAVINGS ACCOUNT BANK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CREDIT CARD STATEMENT ([SPECIFY NAME OF BANK])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[ADD MORE CREDIT CARD STATEMENTS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DEBIT CARD STATEMENT ([SPECIFY NAME OF BANK])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[ADD MORE DEBIT CARD STATEMENTS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DISCOUNTS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CASH ON HAND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INTERCOMPANY ACCOUNTS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PETTY CASH VOUCHERS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ACCIDENTAL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EMERGENCY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[ADD MORE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[ADD MORE CATEGORIES AS NEEDED]</w:t>
            </w:r>
          </w:p>
        </w:tc>
      </w:tr>
    </w:tbl>
    <w:p w:rsidR="00000000" w:rsidDel="00000000" w:rsidP="00000000" w:rsidRDefault="00000000" w:rsidRPr="00000000" w14:paraId="000000BB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ind w:left="270" w:hanging="270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2.</w:t>
        <w:tab/>
        <w:t xml:space="preserve">ACCOUNTING TASKS CHECKLIST</w:t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0"/>
        <w:gridCol w:w="3140"/>
        <w:gridCol w:w="2115"/>
        <w:gridCol w:w="1500"/>
        <w:gridCol w:w="1255"/>
        <w:tblGridChange w:id="0">
          <w:tblGrid>
            <w:gridCol w:w="1070"/>
            <w:gridCol w:w="3140"/>
            <w:gridCol w:w="2115"/>
            <w:gridCol w:w="1500"/>
            <w:gridCol w:w="12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TASK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TASK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PERSONNEL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TIME FRAME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STATUS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Invoice payments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PERSONNEL]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TIME FRAME]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STATUS]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Employee payroll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Daily, weekly, and monthly reports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Calculation and submission of royalty payments to product licensors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Supplies inventory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Bank account(s)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Submission of requests to products licensor(s) and franchisor(s)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A/R and A/P transactions entries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Data backup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[ADD MORE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[ADD MORE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PREPARED BY:</w:t>
      </w:r>
    </w:p>
    <w:p w:rsidR="00000000" w:rsidDel="00000000" w:rsidP="00000000" w:rsidRDefault="00000000" w:rsidRPr="00000000" w14:paraId="00000100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[INSERT SIGNATURE]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COMPLETE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DATE SIGNED]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VERIFIED BY:</w:t>
      </w:r>
    </w:p>
    <w:p w:rsidR="00000000" w:rsidDel="00000000" w:rsidP="00000000" w:rsidRDefault="00000000" w:rsidRPr="00000000" w14:paraId="0000010C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SIGNATURE]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COMPLETE NAME OF BOOKKEEPER]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DATE SIGNED]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AND </w:t>
      </w:r>
    </w:p>
    <w:p w:rsidR="00000000" w:rsidDel="00000000" w:rsidP="00000000" w:rsidRDefault="00000000" w:rsidRPr="00000000" w14:paraId="00000115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SIGNATURE]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hd w:fill="ffe599" w:val="clear"/>
          <w:rtl w:val="0"/>
        </w:rPr>
        <w:t xml:space="preserve">[SPECIFY COMPLETE NAME OF RESTAURANT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DATE SIGNED]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jc w:val="center"/>
      <w:rPr>
        <w:shd w:fill="ffe599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