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color w:val="333333"/>
          <w:sz w:val="24"/>
          <w:szCs w:val="24"/>
        </w:rPr>
      </w:pPr>
      <w:r w:rsidDel="00000000" w:rsidR="00000000" w:rsidRPr="00000000">
        <w:rPr>
          <w:rtl w:val="0"/>
        </w:rPr>
      </w:r>
    </w:p>
    <w:p w:rsidR="00000000" w:rsidDel="00000000" w:rsidP="00000000" w:rsidRDefault="00000000" w:rsidRPr="00000000" w14:paraId="00000002">
      <w:pPr>
        <w:rPr>
          <w:rFonts w:ascii="Calibri" w:cs="Calibri" w:eastAsia="Calibri" w:hAnsi="Calibri"/>
          <w:color w:val="333333"/>
          <w:sz w:val="24"/>
          <w:szCs w:val="24"/>
        </w:rPr>
      </w:pPr>
      <w:r w:rsidDel="00000000" w:rsidR="00000000" w:rsidRPr="00000000">
        <w:rPr>
          <w:rtl w:val="0"/>
        </w:rPr>
      </w:r>
    </w:p>
    <w:p w:rsidR="00000000" w:rsidDel="00000000" w:rsidP="00000000" w:rsidRDefault="00000000" w:rsidRPr="00000000" w14:paraId="00000003">
      <w:pPr>
        <w:rPr>
          <w:rFonts w:ascii="Calibri" w:cs="Calibri" w:eastAsia="Calibri" w:hAnsi="Calibri"/>
          <w:color w:val="333333"/>
          <w:sz w:val="24"/>
          <w:szCs w:val="24"/>
        </w:rPr>
      </w:pPr>
      <w:r w:rsidDel="00000000" w:rsidR="00000000" w:rsidRPr="00000000">
        <w:rPr>
          <w:rtl w:val="0"/>
        </w:rPr>
      </w:r>
    </w:p>
    <w:p w:rsidR="00000000" w:rsidDel="00000000" w:rsidP="00000000" w:rsidRDefault="00000000" w:rsidRPr="00000000" w14:paraId="00000004">
      <w:pPr>
        <w:jc w:val="center"/>
        <w:rPr>
          <w:rFonts w:ascii="Calibri" w:cs="Calibri" w:eastAsia="Calibri" w:hAnsi="Calibri"/>
          <w:color w:val="333333"/>
          <w:sz w:val="24"/>
          <w:szCs w:val="24"/>
        </w:rPr>
      </w:pPr>
      <w:r w:rsidDel="00000000" w:rsidR="00000000" w:rsidRPr="00000000">
        <w:rPr>
          <w:rtl w:val="0"/>
        </w:rPr>
      </w:r>
    </w:p>
    <w:p w:rsidR="00000000" w:rsidDel="00000000" w:rsidP="00000000" w:rsidRDefault="00000000" w:rsidRPr="00000000" w14:paraId="00000005">
      <w:pPr>
        <w:rPr>
          <w:rFonts w:ascii="Calibri" w:cs="Calibri" w:eastAsia="Calibri" w:hAnsi="Calibri"/>
          <w:color w:val="333333"/>
          <w:sz w:val="24"/>
          <w:szCs w:val="24"/>
        </w:rPr>
      </w:pPr>
      <w:bookmarkStart w:colFirst="0" w:colLast="0" w:name="_gjdgxs" w:id="0"/>
      <w:bookmarkEnd w:id="0"/>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495300</wp:posOffset>
                </wp:positionH>
                <wp:positionV relativeFrom="paragraph">
                  <wp:posOffset>0</wp:posOffset>
                </wp:positionV>
                <wp:extent cx="4927823" cy="6321836"/>
                <wp:effectExtent b="0" l="0" r="0" t="0"/>
                <wp:wrapNone/>
                <wp:docPr id="2" name=""/>
                <a:graphic>
                  <a:graphicData uri="http://schemas.microsoft.com/office/word/2010/wordprocessingGroup">
                    <wpg:wgp>
                      <wpg:cNvGrpSpPr/>
                      <wpg:grpSpPr>
                        <a:xfrm>
                          <a:off x="2882089" y="619082"/>
                          <a:ext cx="4927823" cy="6321836"/>
                          <a:chOff x="2882089" y="619082"/>
                          <a:chExt cx="4927823" cy="6321836"/>
                        </a:xfrm>
                      </wpg:grpSpPr>
                      <wpg:grpSp>
                        <wpg:cNvGrpSpPr/>
                        <wpg:grpSpPr>
                          <a:xfrm>
                            <a:off x="2882089" y="619082"/>
                            <a:ext cx="4927823" cy="6321836"/>
                            <a:chOff x="0" y="0"/>
                            <a:chExt cx="4927823" cy="6321836"/>
                          </a:xfrm>
                        </wpg:grpSpPr>
                        <wps:wsp>
                          <wps:cNvSpPr/>
                          <wps:cNvPr id="3" name="Shape 3"/>
                          <wps:spPr>
                            <a:xfrm>
                              <a:off x="0" y="0"/>
                              <a:ext cx="4927800" cy="63218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667000" y="4373880"/>
                              <a:ext cx="2260823" cy="1947956"/>
                              <a:chOff x="0" y="0"/>
                              <a:chExt cx="2261062" cy="1948088"/>
                            </a:xfrm>
                          </wpg:grpSpPr>
                          <wps:wsp>
                            <wps:cNvSpPr/>
                            <wps:cNvPr id="8" name="Shape 8"/>
                            <wps:spPr>
                              <a:xfrm flipH="1" rot="10800000">
                                <a:off x="0" y="0"/>
                                <a:ext cx="2261062" cy="1948088"/>
                              </a:xfrm>
                              <a:prstGeom prst="triangle">
                                <a:avLst>
                                  <a:gd fmla="val 50000" name="adj"/>
                                </a:avLst>
                              </a:prstGeom>
                              <a:solidFill>
                                <a:schemeClr val="accent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49382" y="133004"/>
                                <a:ext cx="1795549" cy="798022"/>
                              </a:xfrm>
                              <a:prstGeom prst="rect">
                                <a:avLst/>
                              </a:prstGeom>
                              <a:noFill/>
                              <a:ln>
                                <a:noFill/>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Calibri" w:cs="Calibri" w:eastAsia="Calibri" w:hAnsi="Calibri"/>
                                      <w:b w:val="0"/>
                                      <w:i w:val="0"/>
                                      <w:smallCaps w:val="0"/>
                                      <w:strike w:val="0"/>
                                      <w:color w:val="ffffff"/>
                                      <w:sz w:val="24"/>
                                      <w:vertAlign w:val="baseline"/>
                                    </w:rPr>
                                    <w:t xml:space="preserve">Prepared by:</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[NAME OF AUTHOR]</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[DATE SUBMITTED]</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p>
                              </w:txbxContent>
                            </wps:txbx>
                            <wps:bodyPr anchorCtr="0" anchor="t" bIns="45700" lIns="91425" spcFirstLastPara="1" rIns="91425" wrap="square" tIns="45700">
                              <a:noAutofit/>
                            </wps:bodyPr>
                          </wps:wsp>
                        </wpg:grpSp>
                        <wpg:grpSp>
                          <wpg:cNvGrpSpPr/>
                          <wpg:grpSpPr>
                            <a:xfrm>
                              <a:off x="0" y="0"/>
                              <a:ext cx="4787625" cy="4277377"/>
                              <a:chOff x="0" y="0"/>
                              <a:chExt cx="4787625" cy="4277377"/>
                            </a:xfrm>
                          </wpg:grpSpPr>
                          <wpg:grpSp>
                            <wpg:cNvGrpSpPr/>
                            <wpg:grpSpPr>
                              <a:xfrm>
                                <a:off x="0" y="0"/>
                                <a:ext cx="4787625" cy="4277377"/>
                                <a:chOff x="0" y="0"/>
                                <a:chExt cx="4788131" cy="4277666"/>
                              </a:xfrm>
                            </wpg:grpSpPr>
                            <wpg:grpSp>
                              <wpg:cNvGrpSpPr/>
                              <wpg:grpSpPr>
                                <a:xfrm>
                                  <a:off x="0" y="0"/>
                                  <a:ext cx="4788131" cy="4277666"/>
                                  <a:chOff x="0" y="0"/>
                                  <a:chExt cx="4788131" cy="4277666"/>
                                </a:xfrm>
                              </wpg:grpSpPr>
                              <wps:wsp>
                                <wps:cNvSpPr/>
                                <wps:cNvPr id="13" name="Shape 13"/>
                                <wps:spPr>
                                  <a:xfrm flipH="1" rot="10800000">
                                    <a:off x="83127" y="0"/>
                                    <a:ext cx="2140693" cy="1845425"/>
                                  </a:xfrm>
                                  <a:prstGeom prst="triangle">
                                    <a:avLst>
                                      <a:gd fmla="val 50000" name="adj"/>
                                    </a:avLst>
                                  </a:prstGeom>
                                  <a:solidFill>
                                    <a:srgbClr val="E5B8B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149629"/>
                                    <a:ext cx="4788131" cy="4128037"/>
                                    <a:chOff x="0" y="0"/>
                                    <a:chExt cx="4788131" cy="4128037"/>
                                  </a:xfrm>
                                </wpg:grpSpPr>
                                <wps:wsp>
                                  <wps:cNvSpPr/>
                                  <wps:cNvPr id="15" name="Shape 15"/>
                                  <wps:spPr>
                                    <a:xfrm>
                                      <a:off x="0" y="0"/>
                                      <a:ext cx="4788131" cy="4128037"/>
                                    </a:xfrm>
                                    <a:prstGeom prst="triangle">
                                      <a:avLst>
                                        <a:gd fmla="val 50000" name="adj"/>
                                      </a:avLst>
                                    </a:prstGeom>
                                    <a:solidFill>
                                      <a:schemeClr val="lt1"/>
                                    </a:solidFill>
                                    <a:ln cap="flat" cmpd="sng" w="9525">
                                      <a:solidFill>
                                        <a:srgbClr val="C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432262" y="448887"/>
                                      <a:ext cx="3934248" cy="3391593"/>
                                    </a:xfrm>
                                    <a:prstGeom prst="triangle">
                                      <a:avLst>
                                        <a:gd fmla="val 50000" name="adj"/>
                                      </a:avLst>
                                    </a:prstGeom>
                                    <a:solidFill>
                                      <a:schemeClr val="accent2"/>
                                    </a:solidFill>
                                    <a:ln cap="flat" cmpd="sng" w="9525">
                                      <a:solidFill>
                                        <a:schemeClr val="accent2"/>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s:wsp>
                              <wps:cNvSpPr/>
                              <wps:cNvPr id="17" name="Shape 17"/>
                              <wps:spPr>
                                <a:xfrm>
                                  <a:off x="1396538" y="2244436"/>
                                  <a:ext cx="1995055" cy="1446415"/>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ffffff"/>
                                        <w:sz w:val="42"/>
                                        <w:vertAlign w:val="baseline"/>
                                      </w:rPr>
                                      <w:t xml:space="preserve">HUMAN RESOURCES COST-BENEFIT ANALYSIS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42"/>
                                        <w:vertAlign w:val="baseline"/>
                                      </w:rPr>
                                    </w:r>
                                  </w:p>
                                </w:txbxContent>
                              </wps:txbx>
                              <wps:bodyPr anchorCtr="0" anchor="t" bIns="45700" lIns="91425" spcFirstLastPara="1" rIns="91425" wrap="square" tIns="45700">
                                <a:noAutofit/>
                              </wps:bodyPr>
                            </wps:wsp>
                          </wpg:grpSp>
                          <wps:wsp>
                            <wps:cNvSpPr/>
                            <wps:cNvPr id="18" name="Shape 18"/>
                            <wps:spPr>
                              <a:xfrm>
                                <a:off x="594360" y="213360"/>
                                <a:ext cx="1173480" cy="6400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333333"/>
                                      <w:sz w:val="32"/>
                                      <w:vertAlign w:val="baseline"/>
                                    </w:rPr>
                                    <w:t xml:space="preserve">[NAME OF COMPANY]</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333333"/>
                                      <w:sz w:val="32"/>
                                      <w:vertAlign w:val="baseline"/>
                                    </w:rPr>
                                  </w:r>
                                </w:p>
                              </w:txbxContent>
                            </wps:txbx>
                            <wps:bodyPr anchorCtr="0" anchor="t" bIns="45700" lIns="91425" spcFirstLastPara="1" rIns="91425" wrap="square" tIns="45700">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495300</wp:posOffset>
                </wp:positionH>
                <wp:positionV relativeFrom="paragraph">
                  <wp:posOffset>0</wp:posOffset>
                </wp:positionV>
                <wp:extent cx="4927823" cy="6321836"/>
                <wp:effectExtent b="0" l="0" r="0" t="0"/>
                <wp:wrapNone/>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4927823" cy="6321836"/>
                        </a:xfrm>
                        <a:prstGeom prst="rect"/>
                        <a:ln/>
                      </pic:spPr>
                    </pic:pic>
                  </a:graphicData>
                </a:graphic>
              </wp:anchor>
            </w:drawing>
          </mc:Fallback>
        </mc:AlternateContent>
      </w:r>
    </w:p>
    <w:p w:rsidR="00000000" w:rsidDel="00000000" w:rsidP="00000000" w:rsidRDefault="00000000" w:rsidRPr="00000000" w14:paraId="00000006">
      <w:pPr>
        <w:jc w:val="center"/>
        <w:rPr>
          <w:rFonts w:ascii="Calibri" w:cs="Calibri" w:eastAsia="Calibri" w:hAnsi="Calibri"/>
          <w:b w:val="1"/>
          <w:color w:val="333333"/>
          <w:sz w:val="24"/>
          <w:szCs w:val="24"/>
        </w:rPr>
      </w:pPr>
      <w:r w:rsidDel="00000000" w:rsidR="00000000" w:rsidRPr="00000000">
        <w:rPr>
          <w:rFonts w:ascii="Calibri" w:cs="Calibri" w:eastAsia="Calibri" w:hAnsi="Calibri"/>
          <w:b w:val="1"/>
          <w:color w:val="333333"/>
          <w:sz w:val="24"/>
          <w:szCs w:val="24"/>
          <w:rtl w:val="0"/>
        </w:rPr>
        <w:t xml:space="preserve">TABLE OF CONTENTS</w:t>
      </w:r>
    </w:p>
    <w:p w:rsidR="00000000" w:rsidDel="00000000" w:rsidP="00000000" w:rsidRDefault="00000000" w:rsidRPr="00000000" w14:paraId="00000007">
      <w:pPr>
        <w:jc w:val="center"/>
        <w:rPr>
          <w:rFonts w:ascii="Calibri" w:cs="Calibri" w:eastAsia="Calibri" w:hAnsi="Calibri"/>
          <w:color w:val="333333"/>
          <w:sz w:val="24"/>
          <w:szCs w:val="24"/>
        </w:rPr>
      </w:pPr>
      <w:r w:rsidDel="00000000" w:rsidR="00000000" w:rsidRPr="00000000">
        <w:rPr>
          <w:rtl w:val="0"/>
        </w:rPr>
      </w:r>
    </w:p>
    <w:tbl>
      <w:tblPr>
        <w:tblStyle w:val="Table1"/>
        <w:tblW w:w="9576.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6858"/>
        <w:gridCol w:w="2718"/>
        <w:tblGridChange w:id="0">
          <w:tblGrid>
            <w:gridCol w:w="6858"/>
            <w:gridCol w:w="2718"/>
          </w:tblGrid>
        </w:tblGridChange>
      </w:tblGrid>
      <w:tr>
        <w:trPr>
          <w:trHeight w:val="420" w:hRule="atLeast"/>
        </w:trPr>
        <w:tc>
          <w:tcPr>
            <w:vAlign w:val="center"/>
          </w:tcPr>
          <w:p w:rsidR="00000000" w:rsidDel="00000000" w:rsidP="00000000" w:rsidRDefault="00000000" w:rsidRPr="00000000" w14:paraId="00000008">
            <w:pPr>
              <w:spacing w:line="276" w:lineRule="auto"/>
              <w:rPr>
                <w:rFonts w:ascii="Calibri" w:cs="Calibri" w:eastAsia="Calibri" w:hAnsi="Calibri"/>
                <w:color w:val="333333"/>
                <w:sz w:val="24"/>
                <w:szCs w:val="24"/>
              </w:rPr>
            </w:pPr>
            <w:r w:rsidDel="00000000" w:rsidR="00000000" w:rsidRPr="00000000">
              <w:rPr>
                <w:rFonts w:ascii="Calibri" w:cs="Calibri" w:eastAsia="Calibri" w:hAnsi="Calibri"/>
                <w:color w:val="333333"/>
                <w:sz w:val="24"/>
                <w:szCs w:val="24"/>
                <w:rtl w:val="0"/>
              </w:rPr>
              <w:t xml:space="preserve">INTRODUCTION</w:t>
            </w:r>
          </w:p>
        </w:tc>
        <w:tc>
          <w:tcPr>
            <w:vAlign w:val="center"/>
          </w:tcPr>
          <w:p w:rsidR="00000000" w:rsidDel="00000000" w:rsidP="00000000" w:rsidRDefault="00000000" w:rsidRPr="00000000" w14:paraId="00000009">
            <w:pPr>
              <w:spacing w:line="276" w:lineRule="auto"/>
              <w:jc w:val="center"/>
              <w:rPr>
                <w:rFonts w:ascii="Calibri" w:cs="Calibri" w:eastAsia="Calibri" w:hAnsi="Calibri"/>
                <w:color w:val="333333"/>
                <w:sz w:val="24"/>
                <w:szCs w:val="24"/>
              </w:rPr>
            </w:pPr>
            <w:r w:rsidDel="00000000" w:rsidR="00000000" w:rsidRPr="00000000">
              <w:rPr>
                <w:rFonts w:ascii="Calibri" w:cs="Calibri" w:eastAsia="Calibri" w:hAnsi="Calibri"/>
                <w:color w:val="333333"/>
                <w:sz w:val="24"/>
                <w:szCs w:val="24"/>
                <w:rtl w:val="0"/>
              </w:rPr>
              <w:t xml:space="preserve">xx</w:t>
            </w:r>
          </w:p>
        </w:tc>
      </w:tr>
      <w:tr>
        <w:trPr>
          <w:trHeight w:val="420" w:hRule="atLeast"/>
        </w:trPr>
        <w:tc>
          <w:tcPr>
            <w:vAlign w:val="center"/>
          </w:tcPr>
          <w:p w:rsidR="00000000" w:rsidDel="00000000" w:rsidP="00000000" w:rsidRDefault="00000000" w:rsidRPr="00000000" w14:paraId="0000000A">
            <w:pPr>
              <w:spacing w:line="276" w:lineRule="auto"/>
              <w:rPr>
                <w:rFonts w:ascii="Calibri" w:cs="Calibri" w:eastAsia="Calibri" w:hAnsi="Calibri"/>
                <w:color w:val="333333"/>
                <w:sz w:val="24"/>
                <w:szCs w:val="24"/>
              </w:rPr>
            </w:pPr>
            <w:r w:rsidDel="00000000" w:rsidR="00000000" w:rsidRPr="00000000">
              <w:rPr>
                <w:rFonts w:ascii="Calibri" w:cs="Calibri" w:eastAsia="Calibri" w:hAnsi="Calibri"/>
                <w:color w:val="333333"/>
                <w:sz w:val="24"/>
                <w:szCs w:val="24"/>
                <w:rtl w:val="0"/>
              </w:rPr>
              <w:t xml:space="preserve">ANALYSIS        </w:t>
            </w:r>
          </w:p>
        </w:tc>
        <w:tc>
          <w:tcPr>
            <w:vAlign w:val="center"/>
          </w:tcPr>
          <w:p w:rsidR="00000000" w:rsidDel="00000000" w:rsidP="00000000" w:rsidRDefault="00000000" w:rsidRPr="00000000" w14:paraId="0000000B">
            <w:pPr>
              <w:spacing w:line="276" w:lineRule="auto"/>
              <w:jc w:val="center"/>
              <w:rPr>
                <w:rFonts w:ascii="Calibri" w:cs="Calibri" w:eastAsia="Calibri" w:hAnsi="Calibri"/>
                <w:color w:val="333333"/>
                <w:sz w:val="24"/>
                <w:szCs w:val="24"/>
              </w:rPr>
            </w:pPr>
            <w:r w:rsidDel="00000000" w:rsidR="00000000" w:rsidRPr="00000000">
              <w:rPr>
                <w:rFonts w:ascii="Calibri" w:cs="Calibri" w:eastAsia="Calibri" w:hAnsi="Calibri"/>
                <w:color w:val="333333"/>
                <w:sz w:val="24"/>
                <w:szCs w:val="24"/>
                <w:rtl w:val="0"/>
              </w:rPr>
              <w:t xml:space="preserve">xx</w:t>
            </w:r>
          </w:p>
        </w:tc>
      </w:tr>
      <w:tr>
        <w:trPr>
          <w:trHeight w:val="420" w:hRule="atLeast"/>
        </w:trPr>
        <w:tc>
          <w:tcPr>
            <w:vAlign w:val="center"/>
          </w:tcPr>
          <w:p w:rsidR="00000000" w:rsidDel="00000000" w:rsidP="00000000" w:rsidRDefault="00000000" w:rsidRPr="00000000" w14:paraId="0000000C">
            <w:pPr>
              <w:spacing w:line="276" w:lineRule="auto"/>
              <w:rPr>
                <w:rFonts w:ascii="Calibri" w:cs="Calibri" w:eastAsia="Calibri" w:hAnsi="Calibri"/>
                <w:color w:val="333333"/>
                <w:sz w:val="24"/>
                <w:szCs w:val="24"/>
              </w:rPr>
            </w:pPr>
            <w:r w:rsidDel="00000000" w:rsidR="00000000" w:rsidRPr="00000000">
              <w:rPr>
                <w:rtl w:val="0"/>
              </w:rPr>
            </w:r>
          </w:p>
        </w:tc>
        <w:tc>
          <w:tcPr>
            <w:vAlign w:val="center"/>
          </w:tcPr>
          <w:p w:rsidR="00000000" w:rsidDel="00000000" w:rsidP="00000000" w:rsidRDefault="00000000" w:rsidRPr="00000000" w14:paraId="0000000D">
            <w:pPr>
              <w:spacing w:line="276" w:lineRule="auto"/>
              <w:jc w:val="center"/>
              <w:rPr>
                <w:rFonts w:ascii="Calibri" w:cs="Calibri" w:eastAsia="Calibri" w:hAnsi="Calibri"/>
                <w:color w:val="333333"/>
                <w:sz w:val="24"/>
                <w:szCs w:val="24"/>
              </w:rPr>
            </w:pPr>
            <w:r w:rsidDel="00000000" w:rsidR="00000000" w:rsidRPr="00000000">
              <w:rPr>
                <w:rtl w:val="0"/>
              </w:rPr>
            </w:r>
          </w:p>
        </w:tc>
      </w:tr>
      <w:tr>
        <w:trPr>
          <w:trHeight w:val="420" w:hRule="atLeast"/>
        </w:trPr>
        <w:tc>
          <w:tcPr>
            <w:vAlign w:val="center"/>
          </w:tcPr>
          <w:p w:rsidR="00000000" w:rsidDel="00000000" w:rsidP="00000000" w:rsidRDefault="00000000" w:rsidRPr="00000000" w14:paraId="0000000E">
            <w:pPr>
              <w:spacing w:line="276" w:lineRule="auto"/>
              <w:rPr>
                <w:rFonts w:ascii="Calibri" w:cs="Calibri" w:eastAsia="Calibri" w:hAnsi="Calibri"/>
                <w:color w:val="333333"/>
                <w:sz w:val="24"/>
                <w:szCs w:val="24"/>
              </w:rPr>
            </w:pPr>
            <w:r w:rsidDel="00000000" w:rsidR="00000000" w:rsidRPr="00000000">
              <w:rPr>
                <w:rtl w:val="0"/>
              </w:rPr>
            </w:r>
          </w:p>
        </w:tc>
        <w:tc>
          <w:tcPr>
            <w:vAlign w:val="center"/>
          </w:tcPr>
          <w:p w:rsidR="00000000" w:rsidDel="00000000" w:rsidP="00000000" w:rsidRDefault="00000000" w:rsidRPr="00000000" w14:paraId="0000000F">
            <w:pPr>
              <w:spacing w:line="276" w:lineRule="auto"/>
              <w:jc w:val="center"/>
              <w:rPr>
                <w:rFonts w:ascii="Calibri" w:cs="Calibri" w:eastAsia="Calibri" w:hAnsi="Calibri"/>
                <w:color w:val="333333"/>
                <w:sz w:val="24"/>
                <w:szCs w:val="24"/>
              </w:rPr>
            </w:pPr>
            <w:r w:rsidDel="00000000" w:rsidR="00000000" w:rsidRPr="00000000">
              <w:rPr>
                <w:rtl w:val="0"/>
              </w:rPr>
            </w:r>
          </w:p>
        </w:tc>
      </w:tr>
      <w:tr>
        <w:trPr>
          <w:trHeight w:val="420" w:hRule="atLeast"/>
        </w:trPr>
        <w:tc>
          <w:tcPr>
            <w:vAlign w:val="center"/>
          </w:tcPr>
          <w:p w:rsidR="00000000" w:rsidDel="00000000" w:rsidP="00000000" w:rsidRDefault="00000000" w:rsidRPr="00000000" w14:paraId="00000010">
            <w:pPr>
              <w:spacing w:line="276" w:lineRule="auto"/>
              <w:rPr>
                <w:rFonts w:ascii="Calibri" w:cs="Calibri" w:eastAsia="Calibri" w:hAnsi="Calibri"/>
                <w:color w:val="333333"/>
                <w:sz w:val="24"/>
                <w:szCs w:val="24"/>
              </w:rPr>
            </w:pPr>
            <w:r w:rsidDel="00000000" w:rsidR="00000000" w:rsidRPr="00000000">
              <w:rPr>
                <w:rtl w:val="0"/>
              </w:rPr>
            </w:r>
          </w:p>
        </w:tc>
        <w:tc>
          <w:tcPr>
            <w:vAlign w:val="center"/>
          </w:tcPr>
          <w:p w:rsidR="00000000" w:rsidDel="00000000" w:rsidP="00000000" w:rsidRDefault="00000000" w:rsidRPr="00000000" w14:paraId="00000011">
            <w:pPr>
              <w:spacing w:line="276" w:lineRule="auto"/>
              <w:jc w:val="center"/>
              <w:rPr>
                <w:rFonts w:ascii="Calibri" w:cs="Calibri" w:eastAsia="Calibri" w:hAnsi="Calibri"/>
                <w:color w:val="333333"/>
                <w:sz w:val="24"/>
                <w:szCs w:val="24"/>
              </w:rPr>
            </w:pPr>
            <w:r w:rsidDel="00000000" w:rsidR="00000000" w:rsidRPr="00000000">
              <w:rPr>
                <w:rtl w:val="0"/>
              </w:rPr>
            </w:r>
          </w:p>
        </w:tc>
      </w:tr>
      <w:tr>
        <w:trPr>
          <w:trHeight w:val="420" w:hRule="atLeast"/>
        </w:trPr>
        <w:tc>
          <w:tcPr>
            <w:vAlign w:val="center"/>
          </w:tcPr>
          <w:p w:rsidR="00000000" w:rsidDel="00000000" w:rsidP="00000000" w:rsidRDefault="00000000" w:rsidRPr="00000000" w14:paraId="00000012">
            <w:pPr>
              <w:spacing w:line="276" w:lineRule="auto"/>
              <w:rPr>
                <w:rFonts w:ascii="Calibri" w:cs="Calibri" w:eastAsia="Calibri" w:hAnsi="Calibri"/>
                <w:color w:val="333333"/>
                <w:sz w:val="24"/>
                <w:szCs w:val="24"/>
              </w:rPr>
            </w:pPr>
            <w:r w:rsidDel="00000000" w:rsidR="00000000" w:rsidRPr="00000000">
              <w:rPr>
                <w:rtl w:val="0"/>
              </w:rPr>
            </w:r>
          </w:p>
        </w:tc>
        <w:tc>
          <w:tcPr>
            <w:vAlign w:val="center"/>
          </w:tcPr>
          <w:p w:rsidR="00000000" w:rsidDel="00000000" w:rsidP="00000000" w:rsidRDefault="00000000" w:rsidRPr="00000000" w14:paraId="00000013">
            <w:pPr>
              <w:spacing w:line="276" w:lineRule="auto"/>
              <w:jc w:val="center"/>
              <w:rPr>
                <w:rFonts w:ascii="Calibri" w:cs="Calibri" w:eastAsia="Calibri" w:hAnsi="Calibri"/>
                <w:color w:val="333333"/>
                <w:sz w:val="24"/>
                <w:szCs w:val="24"/>
              </w:rPr>
            </w:pPr>
            <w:r w:rsidDel="00000000" w:rsidR="00000000" w:rsidRPr="00000000">
              <w:rPr>
                <w:rtl w:val="0"/>
              </w:rPr>
            </w:r>
          </w:p>
        </w:tc>
      </w:tr>
      <w:tr>
        <w:trPr>
          <w:trHeight w:val="420" w:hRule="atLeast"/>
        </w:trPr>
        <w:tc>
          <w:tcPr>
            <w:vAlign w:val="center"/>
          </w:tcPr>
          <w:p w:rsidR="00000000" w:rsidDel="00000000" w:rsidP="00000000" w:rsidRDefault="00000000" w:rsidRPr="00000000" w14:paraId="00000014">
            <w:pPr>
              <w:spacing w:line="276" w:lineRule="auto"/>
              <w:rPr>
                <w:rFonts w:ascii="Calibri" w:cs="Calibri" w:eastAsia="Calibri" w:hAnsi="Calibri"/>
                <w:color w:val="333333"/>
                <w:sz w:val="24"/>
                <w:szCs w:val="24"/>
              </w:rPr>
            </w:pPr>
            <w:r w:rsidDel="00000000" w:rsidR="00000000" w:rsidRPr="00000000">
              <w:rPr>
                <w:rtl w:val="0"/>
              </w:rPr>
            </w:r>
          </w:p>
        </w:tc>
        <w:tc>
          <w:tcPr>
            <w:vAlign w:val="center"/>
          </w:tcPr>
          <w:p w:rsidR="00000000" w:rsidDel="00000000" w:rsidP="00000000" w:rsidRDefault="00000000" w:rsidRPr="00000000" w14:paraId="00000015">
            <w:pPr>
              <w:spacing w:line="276" w:lineRule="auto"/>
              <w:jc w:val="center"/>
              <w:rPr>
                <w:rFonts w:ascii="Calibri" w:cs="Calibri" w:eastAsia="Calibri" w:hAnsi="Calibri"/>
                <w:color w:val="333333"/>
                <w:sz w:val="24"/>
                <w:szCs w:val="24"/>
              </w:rPr>
            </w:pPr>
            <w:r w:rsidDel="00000000" w:rsidR="00000000" w:rsidRPr="00000000">
              <w:rPr>
                <w:rtl w:val="0"/>
              </w:rPr>
            </w:r>
          </w:p>
        </w:tc>
      </w:tr>
      <w:tr>
        <w:trPr>
          <w:trHeight w:val="420" w:hRule="atLeast"/>
        </w:trPr>
        <w:tc>
          <w:tcPr>
            <w:vAlign w:val="center"/>
          </w:tcPr>
          <w:p w:rsidR="00000000" w:rsidDel="00000000" w:rsidP="00000000" w:rsidRDefault="00000000" w:rsidRPr="00000000" w14:paraId="00000016">
            <w:pPr>
              <w:spacing w:line="276" w:lineRule="auto"/>
              <w:rPr>
                <w:rFonts w:ascii="Calibri" w:cs="Calibri" w:eastAsia="Calibri" w:hAnsi="Calibri"/>
                <w:color w:val="333333"/>
                <w:sz w:val="24"/>
                <w:szCs w:val="24"/>
              </w:rPr>
            </w:pPr>
            <w:r w:rsidDel="00000000" w:rsidR="00000000" w:rsidRPr="00000000">
              <w:rPr>
                <w:rtl w:val="0"/>
              </w:rPr>
            </w:r>
          </w:p>
        </w:tc>
        <w:tc>
          <w:tcPr>
            <w:vAlign w:val="center"/>
          </w:tcPr>
          <w:p w:rsidR="00000000" w:rsidDel="00000000" w:rsidP="00000000" w:rsidRDefault="00000000" w:rsidRPr="00000000" w14:paraId="00000017">
            <w:pPr>
              <w:spacing w:line="276" w:lineRule="auto"/>
              <w:jc w:val="center"/>
              <w:rPr>
                <w:rFonts w:ascii="Calibri" w:cs="Calibri" w:eastAsia="Calibri" w:hAnsi="Calibri"/>
                <w:color w:val="333333"/>
                <w:sz w:val="24"/>
                <w:szCs w:val="24"/>
              </w:rPr>
            </w:pPr>
            <w:r w:rsidDel="00000000" w:rsidR="00000000" w:rsidRPr="00000000">
              <w:rPr>
                <w:rtl w:val="0"/>
              </w:rPr>
            </w:r>
          </w:p>
        </w:tc>
      </w:tr>
      <w:tr>
        <w:trPr>
          <w:trHeight w:val="420" w:hRule="atLeast"/>
        </w:trPr>
        <w:tc>
          <w:tcPr>
            <w:vAlign w:val="center"/>
          </w:tcPr>
          <w:p w:rsidR="00000000" w:rsidDel="00000000" w:rsidP="00000000" w:rsidRDefault="00000000" w:rsidRPr="00000000" w14:paraId="00000018">
            <w:pPr>
              <w:spacing w:line="276" w:lineRule="auto"/>
              <w:rPr>
                <w:rFonts w:ascii="Calibri" w:cs="Calibri" w:eastAsia="Calibri" w:hAnsi="Calibri"/>
                <w:color w:val="333333"/>
                <w:sz w:val="24"/>
                <w:szCs w:val="24"/>
              </w:rPr>
            </w:pPr>
            <w:r w:rsidDel="00000000" w:rsidR="00000000" w:rsidRPr="00000000">
              <w:rPr>
                <w:rtl w:val="0"/>
              </w:rPr>
            </w:r>
          </w:p>
        </w:tc>
        <w:tc>
          <w:tcPr>
            <w:vAlign w:val="center"/>
          </w:tcPr>
          <w:p w:rsidR="00000000" w:rsidDel="00000000" w:rsidP="00000000" w:rsidRDefault="00000000" w:rsidRPr="00000000" w14:paraId="00000019">
            <w:pPr>
              <w:spacing w:line="276" w:lineRule="auto"/>
              <w:jc w:val="center"/>
              <w:rPr>
                <w:rFonts w:ascii="Calibri" w:cs="Calibri" w:eastAsia="Calibri" w:hAnsi="Calibri"/>
                <w:color w:val="333333"/>
                <w:sz w:val="24"/>
                <w:szCs w:val="24"/>
              </w:rPr>
            </w:pPr>
            <w:r w:rsidDel="00000000" w:rsidR="00000000" w:rsidRPr="00000000">
              <w:rPr>
                <w:rtl w:val="0"/>
              </w:rPr>
            </w:r>
          </w:p>
        </w:tc>
      </w:tr>
      <w:tr>
        <w:trPr>
          <w:trHeight w:val="420" w:hRule="atLeast"/>
        </w:trPr>
        <w:tc>
          <w:tcPr>
            <w:vAlign w:val="center"/>
          </w:tcPr>
          <w:p w:rsidR="00000000" w:rsidDel="00000000" w:rsidP="00000000" w:rsidRDefault="00000000" w:rsidRPr="00000000" w14:paraId="0000001A">
            <w:pPr>
              <w:spacing w:line="276" w:lineRule="auto"/>
              <w:rPr>
                <w:rFonts w:ascii="Calibri" w:cs="Calibri" w:eastAsia="Calibri" w:hAnsi="Calibri"/>
                <w:color w:val="333333"/>
                <w:sz w:val="24"/>
                <w:szCs w:val="24"/>
              </w:rPr>
            </w:pPr>
            <w:r w:rsidDel="00000000" w:rsidR="00000000" w:rsidRPr="00000000">
              <w:rPr>
                <w:rtl w:val="0"/>
              </w:rPr>
            </w:r>
          </w:p>
        </w:tc>
        <w:tc>
          <w:tcPr>
            <w:vAlign w:val="center"/>
          </w:tcPr>
          <w:p w:rsidR="00000000" w:rsidDel="00000000" w:rsidP="00000000" w:rsidRDefault="00000000" w:rsidRPr="00000000" w14:paraId="0000001B">
            <w:pPr>
              <w:spacing w:line="276" w:lineRule="auto"/>
              <w:jc w:val="center"/>
              <w:rPr>
                <w:rFonts w:ascii="Calibri" w:cs="Calibri" w:eastAsia="Calibri" w:hAnsi="Calibri"/>
                <w:color w:val="333333"/>
                <w:sz w:val="24"/>
                <w:szCs w:val="24"/>
              </w:rPr>
            </w:pPr>
            <w:r w:rsidDel="00000000" w:rsidR="00000000" w:rsidRPr="00000000">
              <w:rPr>
                <w:rtl w:val="0"/>
              </w:rPr>
            </w:r>
          </w:p>
        </w:tc>
      </w:tr>
      <w:tr>
        <w:trPr>
          <w:trHeight w:val="420" w:hRule="atLeast"/>
        </w:trPr>
        <w:tc>
          <w:tcPr>
            <w:vAlign w:val="center"/>
          </w:tcPr>
          <w:p w:rsidR="00000000" w:rsidDel="00000000" w:rsidP="00000000" w:rsidRDefault="00000000" w:rsidRPr="00000000" w14:paraId="0000001C">
            <w:pPr>
              <w:spacing w:line="276" w:lineRule="auto"/>
              <w:rPr>
                <w:rFonts w:ascii="Calibri" w:cs="Calibri" w:eastAsia="Calibri" w:hAnsi="Calibri"/>
                <w:color w:val="333333"/>
                <w:sz w:val="24"/>
                <w:szCs w:val="24"/>
              </w:rPr>
            </w:pPr>
            <w:r w:rsidDel="00000000" w:rsidR="00000000" w:rsidRPr="00000000">
              <w:rPr>
                <w:rtl w:val="0"/>
              </w:rPr>
            </w:r>
          </w:p>
        </w:tc>
        <w:tc>
          <w:tcPr>
            <w:vAlign w:val="center"/>
          </w:tcPr>
          <w:p w:rsidR="00000000" w:rsidDel="00000000" w:rsidP="00000000" w:rsidRDefault="00000000" w:rsidRPr="00000000" w14:paraId="0000001D">
            <w:pPr>
              <w:spacing w:line="276" w:lineRule="auto"/>
              <w:jc w:val="center"/>
              <w:rPr>
                <w:rFonts w:ascii="Calibri" w:cs="Calibri" w:eastAsia="Calibri" w:hAnsi="Calibri"/>
                <w:color w:val="333333"/>
                <w:sz w:val="24"/>
                <w:szCs w:val="24"/>
              </w:rPr>
            </w:pPr>
            <w:r w:rsidDel="00000000" w:rsidR="00000000" w:rsidRPr="00000000">
              <w:rPr>
                <w:rtl w:val="0"/>
              </w:rPr>
            </w:r>
          </w:p>
        </w:tc>
      </w:tr>
      <w:tr>
        <w:trPr>
          <w:trHeight w:val="420" w:hRule="atLeast"/>
        </w:trPr>
        <w:tc>
          <w:tcPr>
            <w:vAlign w:val="center"/>
          </w:tcPr>
          <w:p w:rsidR="00000000" w:rsidDel="00000000" w:rsidP="00000000" w:rsidRDefault="00000000" w:rsidRPr="00000000" w14:paraId="0000001E">
            <w:pPr>
              <w:spacing w:line="276" w:lineRule="auto"/>
              <w:rPr>
                <w:rFonts w:ascii="Calibri" w:cs="Calibri" w:eastAsia="Calibri" w:hAnsi="Calibri"/>
                <w:color w:val="333333"/>
                <w:sz w:val="24"/>
                <w:szCs w:val="24"/>
              </w:rPr>
            </w:pPr>
            <w:r w:rsidDel="00000000" w:rsidR="00000000" w:rsidRPr="00000000">
              <w:rPr>
                <w:rtl w:val="0"/>
              </w:rPr>
            </w:r>
          </w:p>
        </w:tc>
        <w:tc>
          <w:tcPr>
            <w:vAlign w:val="center"/>
          </w:tcPr>
          <w:p w:rsidR="00000000" w:rsidDel="00000000" w:rsidP="00000000" w:rsidRDefault="00000000" w:rsidRPr="00000000" w14:paraId="0000001F">
            <w:pPr>
              <w:spacing w:line="276" w:lineRule="auto"/>
              <w:jc w:val="center"/>
              <w:rPr>
                <w:rFonts w:ascii="Calibri" w:cs="Calibri" w:eastAsia="Calibri" w:hAnsi="Calibri"/>
                <w:color w:val="333333"/>
                <w:sz w:val="24"/>
                <w:szCs w:val="24"/>
              </w:rPr>
            </w:pPr>
            <w:r w:rsidDel="00000000" w:rsidR="00000000" w:rsidRPr="00000000">
              <w:rPr>
                <w:rtl w:val="0"/>
              </w:rPr>
            </w:r>
          </w:p>
        </w:tc>
      </w:tr>
      <w:tr>
        <w:trPr>
          <w:trHeight w:val="420" w:hRule="atLeast"/>
        </w:trPr>
        <w:tc>
          <w:tcPr>
            <w:vAlign w:val="center"/>
          </w:tcPr>
          <w:p w:rsidR="00000000" w:rsidDel="00000000" w:rsidP="00000000" w:rsidRDefault="00000000" w:rsidRPr="00000000" w14:paraId="00000020">
            <w:pPr>
              <w:spacing w:line="276" w:lineRule="auto"/>
              <w:rPr>
                <w:rFonts w:ascii="Calibri" w:cs="Calibri" w:eastAsia="Calibri" w:hAnsi="Calibri"/>
                <w:color w:val="333333"/>
                <w:sz w:val="24"/>
                <w:szCs w:val="24"/>
              </w:rPr>
            </w:pPr>
            <w:r w:rsidDel="00000000" w:rsidR="00000000" w:rsidRPr="00000000">
              <w:rPr>
                <w:rtl w:val="0"/>
              </w:rPr>
            </w:r>
          </w:p>
        </w:tc>
        <w:tc>
          <w:tcPr>
            <w:vAlign w:val="center"/>
          </w:tcPr>
          <w:p w:rsidR="00000000" w:rsidDel="00000000" w:rsidP="00000000" w:rsidRDefault="00000000" w:rsidRPr="00000000" w14:paraId="00000021">
            <w:pPr>
              <w:spacing w:line="276" w:lineRule="auto"/>
              <w:jc w:val="center"/>
              <w:rPr>
                <w:rFonts w:ascii="Calibri" w:cs="Calibri" w:eastAsia="Calibri" w:hAnsi="Calibri"/>
                <w:color w:val="333333"/>
                <w:sz w:val="24"/>
                <w:szCs w:val="24"/>
              </w:rPr>
            </w:pPr>
            <w:r w:rsidDel="00000000" w:rsidR="00000000" w:rsidRPr="00000000">
              <w:rPr>
                <w:rtl w:val="0"/>
              </w:rPr>
            </w:r>
          </w:p>
        </w:tc>
      </w:tr>
      <w:tr>
        <w:trPr>
          <w:trHeight w:val="420" w:hRule="atLeast"/>
        </w:trPr>
        <w:tc>
          <w:tcPr>
            <w:vAlign w:val="center"/>
          </w:tcPr>
          <w:p w:rsidR="00000000" w:rsidDel="00000000" w:rsidP="00000000" w:rsidRDefault="00000000" w:rsidRPr="00000000" w14:paraId="00000022">
            <w:pPr>
              <w:spacing w:line="276" w:lineRule="auto"/>
              <w:rPr>
                <w:rFonts w:ascii="Calibri" w:cs="Calibri" w:eastAsia="Calibri" w:hAnsi="Calibri"/>
                <w:color w:val="333333"/>
                <w:sz w:val="24"/>
                <w:szCs w:val="24"/>
              </w:rPr>
            </w:pPr>
            <w:r w:rsidDel="00000000" w:rsidR="00000000" w:rsidRPr="00000000">
              <w:rPr>
                <w:rtl w:val="0"/>
              </w:rPr>
            </w:r>
          </w:p>
        </w:tc>
        <w:tc>
          <w:tcPr>
            <w:vAlign w:val="center"/>
          </w:tcPr>
          <w:p w:rsidR="00000000" w:rsidDel="00000000" w:rsidP="00000000" w:rsidRDefault="00000000" w:rsidRPr="00000000" w14:paraId="00000023">
            <w:pPr>
              <w:spacing w:line="276" w:lineRule="auto"/>
              <w:jc w:val="center"/>
              <w:rPr>
                <w:rFonts w:ascii="Calibri" w:cs="Calibri" w:eastAsia="Calibri" w:hAnsi="Calibri"/>
                <w:color w:val="333333"/>
                <w:sz w:val="24"/>
                <w:szCs w:val="24"/>
              </w:rPr>
            </w:pPr>
            <w:r w:rsidDel="00000000" w:rsidR="00000000" w:rsidRPr="00000000">
              <w:rPr>
                <w:rtl w:val="0"/>
              </w:rPr>
            </w:r>
          </w:p>
        </w:tc>
      </w:tr>
      <w:tr>
        <w:trPr>
          <w:trHeight w:val="420" w:hRule="atLeast"/>
        </w:trPr>
        <w:tc>
          <w:tcPr>
            <w:vAlign w:val="center"/>
          </w:tcPr>
          <w:p w:rsidR="00000000" w:rsidDel="00000000" w:rsidP="00000000" w:rsidRDefault="00000000" w:rsidRPr="00000000" w14:paraId="00000024">
            <w:pPr>
              <w:spacing w:line="276" w:lineRule="auto"/>
              <w:rPr>
                <w:rFonts w:ascii="Calibri" w:cs="Calibri" w:eastAsia="Calibri" w:hAnsi="Calibri"/>
                <w:color w:val="333333"/>
                <w:sz w:val="24"/>
                <w:szCs w:val="24"/>
              </w:rPr>
            </w:pPr>
            <w:r w:rsidDel="00000000" w:rsidR="00000000" w:rsidRPr="00000000">
              <w:rPr>
                <w:rtl w:val="0"/>
              </w:rPr>
            </w:r>
          </w:p>
        </w:tc>
        <w:tc>
          <w:tcPr>
            <w:vAlign w:val="center"/>
          </w:tcPr>
          <w:p w:rsidR="00000000" w:rsidDel="00000000" w:rsidP="00000000" w:rsidRDefault="00000000" w:rsidRPr="00000000" w14:paraId="00000025">
            <w:pPr>
              <w:spacing w:line="276" w:lineRule="auto"/>
              <w:jc w:val="center"/>
              <w:rPr>
                <w:rFonts w:ascii="Calibri" w:cs="Calibri" w:eastAsia="Calibri" w:hAnsi="Calibri"/>
                <w:color w:val="333333"/>
                <w:sz w:val="24"/>
                <w:szCs w:val="24"/>
              </w:rPr>
            </w:pPr>
            <w:r w:rsidDel="00000000" w:rsidR="00000000" w:rsidRPr="00000000">
              <w:rPr>
                <w:rtl w:val="0"/>
              </w:rPr>
            </w:r>
          </w:p>
        </w:tc>
      </w:tr>
      <w:tr>
        <w:trPr>
          <w:trHeight w:val="420" w:hRule="atLeast"/>
        </w:trPr>
        <w:tc>
          <w:tcPr>
            <w:vAlign w:val="center"/>
          </w:tcPr>
          <w:p w:rsidR="00000000" w:rsidDel="00000000" w:rsidP="00000000" w:rsidRDefault="00000000" w:rsidRPr="00000000" w14:paraId="00000026">
            <w:pPr>
              <w:spacing w:line="276" w:lineRule="auto"/>
              <w:rPr>
                <w:rFonts w:ascii="Calibri" w:cs="Calibri" w:eastAsia="Calibri" w:hAnsi="Calibri"/>
                <w:color w:val="333333"/>
                <w:sz w:val="24"/>
                <w:szCs w:val="24"/>
              </w:rPr>
            </w:pPr>
            <w:r w:rsidDel="00000000" w:rsidR="00000000" w:rsidRPr="00000000">
              <w:rPr>
                <w:rtl w:val="0"/>
              </w:rPr>
            </w:r>
          </w:p>
        </w:tc>
        <w:tc>
          <w:tcPr>
            <w:vAlign w:val="center"/>
          </w:tcPr>
          <w:p w:rsidR="00000000" w:rsidDel="00000000" w:rsidP="00000000" w:rsidRDefault="00000000" w:rsidRPr="00000000" w14:paraId="00000027">
            <w:pPr>
              <w:spacing w:line="276" w:lineRule="auto"/>
              <w:jc w:val="center"/>
              <w:rPr>
                <w:rFonts w:ascii="Calibri" w:cs="Calibri" w:eastAsia="Calibri" w:hAnsi="Calibri"/>
                <w:color w:val="333333"/>
                <w:sz w:val="24"/>
                <w:szCs w:val="24"/>
              </w:rPr>
            </w:pPr>
            <w:r w:rsidDel="00000000" w:rsidR="00000000" w:rsidRPr="00000000">
              <w:rPr>
                <w:rtl w:val="0"/>
              </w:rPr>
            </w:r>
          </w:p>
        </w:tc>
      </w:tr>
      <w:tr>
        <w:trPr>
          <w:trHeight w:val="420" w:hRule="atLeast"/>
        </w:trPr>
        <w:tc>
          <w:tcPr>
            <w:vAlign w:val="center"/>
          </w:tcPr>
          <w:p w:rsidR="00000000" w:rsidDel="00000000" w:rsidP="00000000" w:rsidRDefault="00000000" w:rsidRPr="00000000" w14:paraId="00000028">
            <w:pPr>
              <w:spacing w:line="276" w:lineRule="auto"/>
              <w:rPr>
                <w:rFonts w:ascii="Calibri" w:cs="Calibri" w:eastAsia="Calibri" w:hAnsi="Calibri"/>
                <w:color w:val="333333"/>
                <w:sz w:val="24"/>
                <w:szCs w:val="24"/>
              </w:rPr>
            </w:pPr>
            <w:r w:rsidDel="00000000" w:rsidR="00000000" w:rsidRPr="00000000">
              <w:rPr>
                <w:rtl w:val="0"/>
              </w:rPr>
            </w:r>
          </w:p>
        </w:tc>
        <w:tc>
          <w:tcPr>
            <w:vAlign w:val="center"/>
          </w:tcPr>
          <w:p w:rsidR="00000000" w:rsidDel="00000000" w:rsidP="00000000" w:rsidRDefault="00000000" w:rsidRPr="00000000" w14:paraId="00000029">
            <w:pPr>
              <w:spacing w:line="276" w:lineRule="auto"/>
              <w:jc w:val="center"/>
              <w:rPr>
                <w:rFonts w:ascii="Calibri" w:cs="Calibri" w:eastAsia="Calibri" w:hAnsi="Calibri"/>
                <w:color w:val="333333"/>
                <w:sz w:val="24"/>
                <w:szCs w:val="24"/>
              </w:rPr>
            </w:pPr>
            <w:r w:rsidDel="00000000" w:rsidR="00000000" w:rsidRPr="00000000">
              <w:rPr>
                <w:rtl w:val="0"/>
              </w:rPr>
            </w:r>
          </w:p>
        </w:tc>
      </w:tr>
      <w:tr>
        <w:trPr>
          <w:trHeight w:val="420" w:hRule="atLeast"/>
        </w:trPr>
        <w:tc>
          <w:tcPr>
            <w:vAlign w:val="center"/>
          </w:tcPr>
          <w:p w:rsidR="00000000" w:rsidDel="00000000" w:rsidP="00000000" w:rsidRDefault="00000000" w:rsidRPr="00000000" w14:paraId="0000002A">
            <w:pPr>
              <w:spacing w:line="276" w:lineRule="auto"/>
              <w:rPr>
                <w:rFonts w:ascii="Calibri" w:cs="Calibri" w:eastAsia="Calibri" w:hAnsi="Calibri"/>
                <w:color w:val="333333"/>
                <w:sz w:val="24"/>
                <w:szCs w:val="24"/>
              </w:rPr>
            </w:pPr>
            <w:r w:rsidDel="00000000" w:rsidR="00000000" w:rsidRPr="00000000">
              <w:rPr>
                <w:rtl w:val="0"/>
              </w:rPr>
            </w:r>
          </w:p>
        </w:tc>
        <w:tc>
          <w:tcPr>
            <w:vAlign w:val="center"/>
          </w:tcPr>
          <w:p w:rsidR="00000000" w:rsidDel="00000000" w:rsidP="00000000" w:rsidRDefault="00000000" w:rsidRPr="00000000" w14:paraId="0000002B">
            <w:pPr>
              <w:spacing w:line="276" w:lineRule="auto"/>
              <w:jc w:val="center"/>
              <w:rPr>
                <w:rFonts w:ascii="Calibri" w:cs="Calibri" w:eastAsia="Calibri" w:hAnsi="Calibri"/>
                <w:color w:val="333333"/>
                <w:sz w:val="24"/>
                <w:szCs w:val="24"/>
              </w:rPr>
            </w:pPr>
            <w:r w:rsidDel="00000000" w:rsidR="00000000" w:rsidRPr="00000000">
              <w:rPr>
                <w:rtl w:val="0"/>
              </w:rPr>
            </w:r>
          </w:p>
        </w:tc>
      </w:tr>
      <w:tr>
        <w:trPr>
          <w:trHeight w:val="420" w:hRule="atLeast"/>
        </w:trPr>
        <w:tc>
          <w:tcPr>
            <w:vAlign w:val="center"/>
          </w:tcPr>
          <w:p w:rsidR="00000000" w:rsidDel="00000000" w:rsidP="00000000" w:rsidRDefault="00000000" w:rsidRPr="00000000" w14:paraId="0000002C">
            <w:pPr>
              <w:spacing w:line="276" w:lineRule="auto"/>
              <w:rPr>
                <w:rFonts w:ascii="Calibri" w:cs="Calibri" w:eastAsia="Calibri" w:hAnsi="Calibri"/>
                <w:color w:val="333333"/>
                <w:sz w:val="24"/>
                <w:szCs w:val="24"/>
              </w:rPr>
            </w:pPr>
            <w:r w:rsidDel="00000000" w:rsidR="00000000" w:rsidRPr="00000000">
              <w:rPr>
                <w:rtl w:val="0"/>
              </w:rPr>
            </w:r>
          </w:p>
          <w:p w:rsidR="00000000" w:rsidDel="00000000" w:rsidP="00000000" w:rsidRDefault="00000000" w:rsidRPr="00000000" w14:paraId="0000002D">
            <w:pPr>
              <w:spacing w:line="276" w:lineRule="auto"/>
              <w:rPr>
                <w:rFonts w:ascii="Calibri" w:cs="Calibri" w:eastAsia="Calibri" w:hAnsi="Calibri"/>
                <w:color w:val="333333"/>
                <w:sz w:val="24"/>
                <w:szCs w:val="24"/>
              </w:rPr>
            </w:pPr>
            <w:r w:rsidDel="00000000" w:rsidR="00000000" w:rsidRPr="00000000">
              <w:rPr>
                <w:rtl w:val="0"/>
              </w:rPr>
            </w:r>
          </w:p>
          <w:p w:rsidR="00000000" w:rsidDel="00000000" w:rsidP="00000000" w:rsidRDefault="00000000" w:rsidRPr="00000000" w14:paraId="0000002E">
            <w:pPr>
              <w:spacing w:line="276" w:lineRule="auto"/>
              <w:rPr>
                <w:rFonts w:ascii="Calibri" w:cs="Calibri" w:eastAsia="Calibri" w:hAnsi="Calibri"/>
                <w:color w:val="333333"/>
                <w:sz w:val="24"/>
                <w:szCs w:val="24"/>
              </w:rPr>
            </w:pPr>
            <w:r w:rsidDel="00000000" w:rsidR="00000000" w:rsidRPr="00000000">
              <w:rPr>
                <w:rtl w:val="0"/>
              </w:rPr>
            </w:r>
          </w:p>
          <w:p w:rsidR="00000000" w:rsidDel="00000000" w:rsidP="00000000" w:rsidRDefault="00000000" w:rsidRPr="00000000" w14:paraId="0000002F">
            <w:pPr>
              <w:spacing w:line="276" w:lineRule="auto"/>
              <w:rPr>
                <w:rFonts w:ascii="Calibri" w:cs="Calibri" w:eastAsia="Calibri" w:hAnsi="Calibri"/>
                <w:color w:val="333333"/>
                <w:sz w:val="24"/>
                <w:szCs w:val="24"/>
              </w:rPr>
            </w:pPr>
            <w:r w:rsidDel="00000000" w:rsidR="00000000" w:rsidRPr="00000000">
              <w:rPr>
                <w:rtl w:val="0"/>
              </w:rPr>
            </w:r>
          </w:p>
          <w:p w:rsidR="00000000" w:rsidDel="00000000" w:rsidP="00000000" w:rsidRDefault="00000000" w:rsidRPr="00000000" w14:paraId="00000030">
            <w:pPr>
              <w:spacing w:line="276" w:lineRule="auto"/>
              <w:rPr>
                <w:rFonts w:ascii="Calibri" w:cs="Calibri" w:eastAsia="Calibri" w:hAnsi="Calibri"/>
                <w:color w:val="333333"/>
                <w:sz w:val="24"/>
                <w:szCs w:val="24"/>
              </w:rPr>
            </w:pPr>
            <w:r w:rsidDel="00000000" w:rsidR="00000000" w:rsidRPr="00000000">
              <w:rPr>
                <w:rtl w:val="0"/>
              </w:rPr>
            </w:r>
          </w:p>
          <w:p w:rsidR="00000000" w:rsidDel="00000000" w:rsidP="00000000" w:rsidRDefault="00000000" w:rsidRPr="00000000" w14:paraId="00000031">
            <w:pPr>
              <w:spacing w:line="276" w:lineRule="auto"/>
              <w:rPr>
                <w:rFonts w:ascii="Calibri" w:cs="Calibri" w:eastAsia="Calibri" w:hAnsi="Calibri"/>
                <w:color w:val="333333"/>
                <w:sz w:val="24"/>
                <w:szCs w:val="24"/>
              </w:rPr>
            </w:pPr>
            <w:r w:rsidDel="00000000" w:rsidR="00000000" w:rsidRPr="00000000">
              <w:rPr>
                <w:rtl w:val="0"/>
              </w:rPr>
            </w:r>
          </w:p>
          <w:p w:rsidR="00000000" w:rsidDel="00000000" w:rsidP="00000000" w:rsidRDefault="00000000" w:rsidRPr="00000000" w14:paraId="00000032">
            <w:pPr>
              <w:spacing w:line="276" w:lineRule="auto"/>
              <w:rPr>
                <w:rFonts w:ascii="Calibri" w:cs="Calibri" w:eastAsia="Calibri" w:hAnsi="Calibri"/>
                <w:color w:val="333333"/>
                <w:sz w:val="24"/>
                <w:szCs w:val="24"/>
              </w:rPr>
            </w:pPr>
            <w:r w:rsidDel="00000000" w:rsidR="00000000" w:rsidRPr="00000000">
              <w:rPr>
                <w:rtl w:val="0"/>
              </w:rPr>
            </w:r>
          </w:p>
        </w:tc>
        <w:tc>
          <w:tcPr>
            <w:vAlign w:val="center"/>
          </w:tcPr>
          <w:p w:rsidR="00000000" w:rsidDel="00000000" w:rsidP="00000000" w:rsidRDefault="00000000" w:rsidRPr="00000000" w14:paraId="00000033">
            <w:pPr>
              <w:spacing w:line="276" w:lineRule="auto"/>
              <w:jc w:val="center"/>
              <w:rPr>
                <w:rFonts w:ascii="Calibri" w:cs="Calibri" w:eastAsia="Calibri" w:hAnsi="Calibri"/>
                <w:color w:val="333333"/>
                <w:sz w:val="24"/>
                <w:szCs w:val="24"/>
              </w:rPr>
            </w:pPr>
            <w:r w:rsidDel="00000000" w:rsidR="00000000" w:rsidRPr="00000000">
              <w:rPr>
                <w:rtl w:val="0"/>
              </w:rPr>
            </w:r>
          </w:p>
        </w:tc>
      </w:tr>
    </w:tbl>
    <w:p w:rsidR="00000000" w:rsidDel="00000000" w:rsidP="00000000" w:rsidRDefault="00000000" w:rsidRPr="00000000" w14:paraId="00000034">
      <w:pPr>
        <w:jc w:val="center"/>
        <w:rPr>
          <w:rFonts w:ascii="Calibri" w:cs="Calibri" w:eastAsia="Calibri" w:hAnsi="Calibri"/>
          <w:b w:val="1"/>
          <w:color w:val="333333"/>
          <w:sz w:val="24"/>
          <w:szCs w:val="24"/>
        </w:rPr>
      </w:pPr>
      <w:r w:rsidDel="00000000" w:rsidR="00000000" w:rsidRPr="00000000">
        <w:rPr>
          <w:rFonts w:ascii="Calibri" w:cs="Calibri" w:eastAsia="Calibri" w:hAnsi="Calibri"/>
          <w:b w:val="1"/>
          <w:color w:val="333333"/>
          <w:sz w:val="24"/>
          <w:szCs w:val="24"/>
          <w:rtl w:val="0"/>
        </w:rPr>
        <w:t xml:space="preserve">INTRODUCTION</w:t>
      </w:r>
    </w:p>
    <w:p w:rsidR="00000000" w:rsidDel="00000000" w:rsidP="00000000" w:rsidRDefault="00000000" w:rsidRPr="00000000" w14:paraId="00000035">
      <w:pPr>
        <w:jc w:val="center"/>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36">
      <w:pPr>
        <w:rPr>
          <w:rFonts w:ascii="Calibri" w:cs="Calibri" w:eastAsia="Calibri" w:hAnsi="Calibri"/>
          <w:color w:val="333333"/>
          <w:sz w:val="24"/>
          <w:szCs w:val="24"/>
        </w:rPr>
      </w:pPr>
      <w:r w:rsidDel="00000000" w:rsidR="00000000" w:rsidRPr="00000000">
        <w:rPr>
          <w:rFonts w:ascii="Calibri" w:cs="Calibri" w:eastAsia="Calibri" w:hAnsi="Calibri"/>
          <w:color w:val="333333"/>
          <w:rtl w:val="0"/>
        </w:rPr>
        <w:t xml:space="preserve">This cost and benefit analysis is intended to present various assumptions and estimates relating to the human resource (HR) management of </w:t>
      </w:r>
      <w:r w:rsidDel="00000000" w:rsidR="00000000" w:rsidRPr="00000000">
        <w:rPr>
          <w:rFonts w:ascii="Calibri" w:cs="Calibri" w:eastAsia="Calibri" w:hAnsi="Calibri"/>
          <w:color w:val="333333"/>
          <w:highlight w:val="yellow"/>
          <w:rtl w:val="0"/>
        </w:rPr>
        <w:t xml:space="preserve">[NAME OF COMPANY]</w:t>
      </w:r>
      <w:r w:rsidDel="00000000" w:rsidR="00000000" w:rsidRPr="00000000">
        <w:rPr>
          <w:rFonts w:ascii="Calibri" w:cs="Calibri" w:eastAsia="Calibri" w:hAnsi="Calibri"/>
          <w:color w:val="333333"/>
          <w:rtl w:val="0"/>
        </w:rPr>
        <w:t xml:space="preserve">. It shall scrutinize the impact of the benefits and losses the said management contributes to the overall operations of the company. To do this, the following assumptions and estimates are listed below:</w:t>
      </w:r>
      <w:r w:rsidDel="00000000" w:rsidR="00000000" w:rsidRPr="00000000">
        <w:rPr>
          <w:rFonts w:ascii="Calibri" w:cs="Calibri" w:eastAsia="Calibri" w:hAnsi="Calibri"/>
          <w:color w:val="333333"/>
          <w:sz w:val="24"/>
          <w:szCs w:val="24"/>
          <w:rtl w:val="0"/>
        </w:rPr>
        <w:br w:type="textWrapping"/>
      </w:r>
    </w:p>
    <w:p w:rsidR="00000000" w:rsidDel="00000000" w:rsidP="00000000" w:rsidRDefault="00000000" w:rsidRPr="00000000" w14:paraId="00000037">
      <w:pPr>
        <w:numPr>
          <w:ilvl w:val="0"/>
          <w:numId w:val="1"/>
        </w:numPr>
        <w:ind w:left="360" w:hanging="360"/>
        <w:rPr>
          <w:rFonts w:ascii="Calibri" w:cs="Calibri" w:eastAsia="Calibri" w:hAnsi="Calibri"/>
          <w:b w:val="1"/>
          <w:color w:val="333333"/>
          <w:sz w:val="24"/>
          <w:szCs w:val="24"/>
        </w:rPr>
      </w:pPr>
      <w:r w:rsidDel="00000000" w:rsidR="00000000" w:rsidRPr="00000000">
        <w:rPr>
          <w:rFonts w:ascii="Calibri" w:cs="Calibri" w:eastAsia="Calibri" w:hAnsi="Calibri"/>
          <w:b w:val="1"/>
          <w:color w:val="333333"/>
          <w:sz w:val="24"/>
          <w:szCs w:val="24"/>
          <w:rtl w:val="0"/>
        </w:rPr>
        <w:t xml:space="preserve">General Assumptions: </w:t>
      </w:r>
    </w:p>
    <w:p w:rsidR="00000000" w:rsidDel="00000000" w:rsidP="00000000" w:rsidRDefault="00000000" w:rsidRPr="00000000" w14:paraId="00000038">
      <w:pPr>
        <w:ind w:left="360"/>
        <w:rPr>
          <w:rFonts w:ascii="Calibri" w:cs="Calibri" w:eastAsia="Calibri" w:hAnsi="Calibri"/>
          <w:b w:val="1"/>
          <w:color w:val="333333"/>
          <w:sz w:val="24"/>
          <w:szCs w:val="24"/>
        </w:rPr>
      </w:pPr>
      <w:r w:rsidDel="00000000" w:rsidR="00000000" w:rsidRPr="00000000">
        <w:rPr>
          <w:rtl w:val="0"/>
        </w:rPr>
      </w:r>
    </w:p>
    <w:p w:rsidR="00000000" w:rsidDel="00000000" w:rsidP="00000000" w:rsidRDefault="00000000" w:rsidRPr="00000000" w14:paraId="00000039">
      <w:pPr>
        <w:numPr>
          <w:ilvl w:val="1"/>
          <w:numId w:val="1"/>
        </w:numPr>
        <w:ind w:left="720" w:hanging="360"/>
        <w:rPr>
          <w:rFonts w:ascii="Calibri" w:cs="Calibri" w:eastAsia="Calibri" w:hAnsi="Calibri"/>
          <w:color w:val="333333"/>
        </w:rPr>
      </w:pPr>
      <w:r w:rsidDel="00000000" w:rsidR="00000000" w:rsidRPr="00000000">
        <w:rPr>
          <w:rFonts w:ascii="Calibri" w:cs="Calibri" w:eastAsia="Calibri" w:hAnsi="Calibri"/>
          <w:color w:val="333333"/>
          <w:rtl w:val="0"/>
        </w:rPr>
        <w:t xml:space="preserve">Base Year: Includes the different cost and benefit estimates before applying the measures to improve HR management</w:t>
      </w:r>
    </w:p>
    <w:p w:rsidR="00000000" w:rsidDel="00000000" w:rsidP="00000000" w:rsidRDefault="00000000" w:rsidRPr="00000000" w14:paraId="0000003A">
      <w:pPr>
        <w:numPr>
          <w:ilvl w:val="1"/>
          <w:numId w:val="1"/>
        </w:numPr>
        <w:ind w:left="720" w:hanging="360"/>
        <w:rPr>
          <w:rFonts w:ascii="Calibri" w:cs="Calibri" w:eastAsia="Calibri" w:hAnsi="Calibri"/>
          <w:color w:val="333333"/>
        </w:rPr>
      </w:pPr>
      <w:r w:rsidDel="00000000" w:rsidR="00000000" w:rsidRPr="00000000">
        <w:rPr>
          <w:rFonts w:ascii="Calibri" w:cs="Calibri" w:eastAsia="Calibri" w:hAnsi="Calibri"/>
          <w:color w:val="333333"/>
          <w:rtl w:val="0"/>
        </w:rPr>
        <w:t xml:space="preserve">Evaluation Year: Includes the tracked costs and benefits after applying the measures</w:t>
      </w:r>
    </w:p>
    <w:p w:rsidR="00000000" w:rsidDel="00000000" w:rsidP="00000000" w:rsidRDefault="00000000" w:rsidRPr="00000000" w14:paraId="0000003B">
      <w:pPr>
        <w:rPr>
          <w:rFonts w:ascii="Calibri" w:cs="Calibri" w:eastAsia="Calibri" w:hAnsi="Calibri"/>
          <w:color w:val="333333"/>
          <w:sz w:val="24"/>
          <w:szCs w:val="24"/>
        </w:rPr>
      </w:pPr>
      <w:r w:rsidDel="00000000" w:rsidR="00000000" w:rsidRPr="00000000">
        <w:rPr>
          <w:rtl w:val="0"/>
        </w:rPr>
      </w:r>
    </w:p>
    <w:p w:rsidR="00000000" w:rsidDel="00000000" w:rsidP="00000000" w:rsidRDefault="00000000" w:rsidRPr="00000000" w14:paraId="0000003C">
      <w:pPr>
        <w:numPr>
          <w:ilvl w:val="0"/>
          <w:numId w:val="1"/>
        </w:numPr>
        <w:ind w:left="360" w:hanging="360"/>
        <w:rPr>
          <w:rFonts w:ascii="Calibri" w:cs="Calibri" w:eastAsia="Calibri" w:hAnsi="Calibri"/>
          <w:b w:val="1"/>
          <w:i w:val="1"/>
          <w:color w:val="333333"/>
          <w:sz w:val="24"/>
          <w:szCs w:val="24"/>
        </w:rPr>
      </w:pPr>
      <w:r w:rsidDel="00000000" w:rsidR="00000000" w:rsidRPr="00000000">
        <w:rPr>
          <w:rFonts w:ascii="Calibri" w:cs="Calibri" w:eastAsia="Calibri" w:hAnsi="Calibri"/>
          <w:b w:val="1"/>
          <w:color w:val="333333"/>
          <w:sz w:val="24"/>
          <w:szCs w:val="24"/>
          <w:rtl w:val="0"/>
        </w:rPr>
        <w:t xml:space="preserve">Cost Assumptions</w:t>
      </w:r>
      <w:r w:rsidDel="00000000" w:rsidR="00000000" w:rsidRPr="00000000">
        <w:rPr>
          <w:rFonts w:ascii="Calibri" w:cs="Calibri" w:eastAsia="Calibri" w:hAnsi="Calibri"/>
          <w:b w:val="1"/>
          <w:i w:val="1"/>
          <w:color w:val="333333"/>
          <w:sz w:val="24"/>
          <w:szCs w:val="24"/>
          <w:rtl w:val="0"/>
        </w:rPr>
        <w:t xml:space="preserve">:</w:t>
      </w:r>
    </w:p>
    <w:p w:rsidR="00000000" w:rsidDel="00000000" w:rsidP="00000000" w:rsidRDefault="00000000" w:rsidRPr="00000000" w14:paraId="0000003D">
      <w:pPr>
        <w:ind w:left="360"/>
        <w:rPr>
          <w:rFonts w:ascii="Calibri" w:cs="Calibri" w:eastAsia="Calibri" w:hAnsi="Calibri"/>
          <w:b w:val="1"/>
          <w:color w:val="333333"/>
          <w:sz w:val="24"/>
          <w:szCs w:val="24"/>
        </w:rPr>
      </w:pPr>
      <w:r w:rsidDel="00000000" w:rsidR="00000000" w:rsidRPr="00000000">
        <w:rPr>
          <w:rtl w:val="0"/>
        </w:rPr>
      </w:r>
    </w:p>
    <w:p w:rsidR="00000000" w:rsidDel="00000000" w:rsidP="00000000" w:rsidRDefault="00000000" w:rsidRPr="00000000" w14:paraId="0000003E">
      <w:pPr>
        <w:rPr>
          <w:rFonts w:ascii="Calibri" w:cs="Calibri" w:eastAsia="Calibri" w:hAnsi="Calibri"/>
          <w:color w:val="333333"/>
        </w:rPr>
      </w:pPr>
      <w:r w:rsidDel="00000000" w:rsidR="00000000" w:rsidRPr="00000000">
        <w:rPr>
          <w:rFonts w:ascii="Calibri" w:cs="Calibri" w:eastAsia="Calibri" w:hAnsi="Calibri"/>
          <w:color w:val="333333"/>
          <w:rtl w:val="0"/>
        </w:rPr>
        <w:t xml:space="preserve">Includes the different cost assumptions that HR management  perceives to utilize in the process improvement implementation</w:t>
      </w:r>
    </w:p>
    <w:p w:rsidR="00000000" w:rsidDel="00000000" w:rsidP="00000000" w:rsidRDefault="00000000" w:rsidRPr="00000000" w14:paraId="0000003F">
      <w:pPr>
        <w:ind w:left="720"/>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40">
      <w:pPr>
        <w:numPr>
          <w:ilvl w:val="1"/>
          <w:numId w:val="1"/>
        </w:numPr>
        <w:ind w:left="720" w:hanging="360"/>
        <w:rPr>
          <w:rFonts w:ascii="Calibri" w:cs="Calibri" w:eastAsia="Calibri" w:hAnsi="Calibri"/>
          <w:color w:val="333333"/>
        </w:rPr>
      </w:pPr>
      <w:r w:rsidDel="00000000" w:rsidR="00000000" w:rsidRPr="00000000">
        <w:rPr>
          <w:rFonts w:ascii="Calibri" w:cs="Calibri" w:eastAsia="Calibri" w:hAnsi="Calibri"/>
          <w:color w:val="333333"/>
          <w:rtl w:val="0"/>
        </w:rPr>
        <w:t xml:space="preserve">Recruiting</w:t>
      </w:r>
    </w:p>
    <w:p w:rsidR="00000000" w:rsidDel="00000000" w:rsidP="00000000" w:rsidRDefault="00000000" w:rsidRPr="00000000" w14:paraId="00000041">
      <w:pPr>
        <w:numPr>
          <w:ilvl w:val="1"/>
          <w:numId w:val="1"/>
        </w:numPr>
        <w:ind w:left="720" w:hanging="360"/>
        <w:rPr>
          <w:rFonts w:ascii="Calibri" w:cs="Calibri" w:eastAsia="Calibri" w:hAnsi="Calibri"/>
          <w:color w:val="333333"/>
        </w:rPr>
      </w:pPr>
      <w:r w:rsidDel="00000000" w:rsidR="00000000" w:rsidRPr="00000000">
        <w:rPr>
          <w:rFonts w:ascii="Calibri" w:cs="Calibri" w:eastAsia="Calibri" w:hAnsi="Calibri"/>
          <w:color w:val="333333"/>
          <w:rtl w:val="0"/>
        </w:rPr>
        <w:t xml:space="preserve">Hiring</w:t>
      </w:r>
    </w:p>
    <w:p w:rsidR="00000000" w:rsidDel="00000000" w:rsidP="00000000" w:rsidRDefault="00000000" w:rsidRPr="00000000" w14:paraId="00000042">
      <w:pPr>
        <w:numPr>
          <w:ilvl w:val="1"/>
          <w:numId w:val="1"/>
        </w:numPr>
        <w:ind w:left="720" w:hanging="360"/>
        <w:rPr>
          <w:rFonts w:ascii="Calibri" w:cs="Calibri" w:eastAsia="Calibri" w:hAnsi="Calibri"/>
          <w:color w:val="333333"/>
        </w:rPr>
      </w:pPr>
      <w:r w:rsidDel="00000000" w:rsidR="00000000" w:rsidRPr="00000000">
        <w:rPr>
          <w:rFonts w:ascii="Calibri" w:cs="Calibri" w:eastAsia="Calibri" w:hAnsi="Calibri"/>
          <w:color w:val="333333"/>
          <w:rtl w:val="0"/>
        </w:rPr>
        <w:t xml:space="preserve">Employee Orientation Training</w:t>
      </w:r>
    </w:p>
    <w:p w:rsidR="00000000" w:rsidDel="00000000" w:rsidP="00000000" w:rsidRDefault="00000000" w:rsidRPr="00000000" w14:paraId="00000043">
      <w:pPr>
        <w:numPr>
          <w:ilvl w:val="1"/>
          <w:numId w:val="1"/>
        </w:numPr>
        <w:ind w:left="720" w:hanging="360"/>
        <w:rPr>
          <w:rFonts w:ascii="Calibri" w:cs="Calibri" w:eastAsia="Calibri" w:hAnsi="Calibri"/>
          <w:color w:val="333333"/>
        </w:rPr>
      </w:pPr>
      <w:r w:rsidDel="00000000" w:rsidR="00000000" w:rsidRPr="00000000">
        <w:rPr>
          <w:rFonts w:ascii="Calibri" w:cs="Calibri" w:eastAsia="Calibri" w:hAnsi="Calibri"/>
          <w:color w:val="333333"/>
          <w:rtl w:val="0"/>
        </w:rPr>
        <w:t xml:space="preserve">Development</w:t>
      </w:r>
    </w:p>
    <w:p w:rsidR="00000000" w:rsidDel="00000000" w:rsidP="00000000" w:rsidRDefault="00000000" w:rsidRPr="00000000" w14:paraId="00000044">
      <w:pPr>
        <w:numPr>
          <w:ilvl w:val="1"/>
          <w:numId w:val="1"/>
        </w:numPr>
        <w:ind w:left="720" w:hanging="360"/>
        <w:rPr>
          <w:rFonts w:ascii="Calibri" w:cs="Calibri" w:eastAsia="Calibri" w:hAnsi="Calibri"/>
          <w:color w:val="333333"/>
        </w:rPr>
      </w:pPr>
      <w:r w:rsidDel="00000000" w:rsidR="00000000" w:rsidRPr="00000000">
        <w:rPr>
          <w:rFonts w:ascii="Calibri" w:cs="Calibri" w:eastAsia="Calibri" w:hAnsi="Calibri"/>
          <w:color w:val="333333"/>
          <w:rtl w:val="0"/>
        </w:rPr>
        <w:t xml:space="preserve">Separation/Termination</w:t>
      </w:r>
    </w:p>
    <w:p w:rsidR="00000000" w:rsidDel="00000000" w:rsidP="00000000" w:rsidRDefault="00000000" w:rsidRPr="00000000" w14:paraId="00000045">
      <w:pPr>
        <w:ind w:left="1440"/>
        <w:rPr>
          <w:rFonts w:ascii="Calibri" w:cs="Calibri" w:eastAsia="Calibri" w:hAnsi="Calibri"/>
          <w:color w:val="333333"/>
          <w:sz w:val="24"/>
          <w:szCs w:val="24"/>
        </w:rPr>
      </w:pPr>
      <w:r w:rsidDel="00000000" w:rsidR="00000000" w:rsidRPr="00000000">
        <w:rPr>
          <w:rtl w:val="0"/>
        </w:rPr>
      </w:r>
    </w:p>
    <w:p w:rsidR="00000000" w:rsidDel="00000000" w:rsidP="00000000" w:rsidRDefault="00000000" w:rsidRPr="00000000" w14:paraId="00000046">
      <w:pPr>
        <w:numPr>
          <w:ilvl w:val="0"/>
          <w:numId w:val="1"/>
        </w:numPr>
        <w:ind w:left="360" w:hanging="360"/>
        <w:rPr>
          <w:rFonts w:ascii="Calibri" w:cs="Calibri" w:eastAsia="Calibri" w:hAnsi="Calibri"/>
          <w:b w:val="1"/>
          <w:color w:val="333333"/>
          <w:sz w:val="24"/>
          <w:szCs w:val="24"/>
        </w:rPr>
      </w:pPr>
      <w:r w:rsidDel="00000000" w:rsidR="00000000" w:rsidRPr="00000000">
        <w:rPr>
          <w:rFonts w:ascii="Calibri" w:cs="Calibri" w:eastAsia="Calibri" w:hAnsi="Calibri"/>
          <w:b w:val="1"/>
          <w:color w:val="333333"/>
          <w:sz w:val="24"/>
          <w:szCs w:val="24"/>
          <w:rtl w:val="0"/>
        </w:rPr>
        <w:t xml:space="preserve">Benefit Assumptions: </w:t>
      </w:r>
    </w:p>
    <w:p w:rsidR="00000000" w:rsidDel="00000000" w:rsidP="00000000" w:rsidRDefault="00000000" w:rsidRPr="00000000" w14:paraId="00000047">
      <w:pPr>
        <w:ind w:left="360"/>
        <w:rPr>
          <w:rFonts w:ascii="Calibri" w:cs="Calibri" w:eastAsia="Calibri" w:hAnsi="Calibri"/>
          <w:b w:val="1"/>
          <w:color w:val="333333"/>
          <w:sz w:val="24"/>
          <w:szCs w:val="24"/>
        </w:rPr>
      </w:pPr>
      <w:r w:rsidDel="00000000" w:rsidR="00000000" w:rsidRPr="00000000">
        <w:rPr>
          <w:rtl w:val="0"/>
        </w:rPr>
      </w:r>
    </w:p>
    <w:p w:rsidR="00000000" w:rsidDel="00000000" w:rsidP="00000000" w:rsidRDefault="00000000" w:rsidRPr="00000000" w14:paraId="00000048">
      <w:pPr>
        <w:rPr>
          <w:rFonts w:ascii="Calibri" w:cs="Calibri" w:eastAsia="Calibri" w:hAnsi="Calibri"/>
          <w:color w:val="333333"/>
        </w:rPr>
      </w:pPr>
      <w:r w:rsidDel="00000000" w:rsidR="00000000" w:rsidRPr="00000000">
        <w:rPr>
          <w:rFonts w:ascii="Calibri" w:cs="Calibri" w:eastAsia="Calibri" w:hAnsi="Calibri"/>
          <w:color w:val="333333"/>
          <w:rtl w:val="0"/>
        </w:rPr>
        <w:t xml:space="preserve">Includes the different benefit assumptions that HR management perceives to acquire by implementing the process improvements</w:t>
      </w:r>
    </w:p>
    <w:p w:rsidR="00000000" w:rsidDel="00000000" w:rsidP="00000000" w:rsidRDefault="00000000" w:rsidRPr="00000000" w14:paraId="00000049">
      <w:pPr>
        <w:ind w:left="720"/>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4A">
      <w:pPr>
        <w:numPr>
          <w:ilvl w:val="1"/>
          <w:numId w:val="1"/>
        </w:numPr>
        <w:ind w:left="720" w:hanging="360"/>
        <w:rPr>
          <w:rFonts w:ascii="Calibri" w:cs="Calibri" w:eastAsia="Calibri" w:hAnsi="Calibri"/>
          <w:color w:val="333333"/>
        </w:rPr>
      </w:pPr>
      <w:r w:rsidDel="00000000" w:rsidR="00000000" w:rsidRPr="00000000">
        <w:rPr>
          <w:rFonts w:ascii="Calibri" w:cs="Calibri" w:eastAsia="Calibri" w:hAnsi="Calibri"/>
          <w:color w:val="333333"/>
          <w:rtl w:val="0"/>
        </w:rPr>
        <w:t xml:space="preserve">Recruiting </w:t>
      </w:r>
    </w:p>
    <w:p w:rsidR="00000000" w:rsidDel="00000000" w:rsidP="00000000" w:rsidRDefault="00000000" w:rsidRPr="00000000" w14:paraId="0000004B">
      <w:pPr>
        <w:numPr>
          <w:ilvl w:val="1"/>
          <w:numId w:val="1"/>
        </w:numPr>
        <w:ind w:left="720" w:hanging="360"/>
        <w:rPr>
          <w:rFonts w:ascii="Calibri" w:cs="Calibri" w:eastAsia="Calibri" w:hAnsi="Calibri"/>
          <w:color w:val="333333"/>
        </w:rPr>
      </w:pPr>
      <w:r w:rsidDel="00000000" w:rsidR="00000000" w:rsidRPr="00000000">
        <w:rPr>
          <w:rFonts w:ascii="Calibri" w:cs="Calibri" w:eastAsia="Calibri" w:hAnsi="Calibri"/>
          <w:color w:val="333333"/>
          <w:rtl w:val="0"/>
        </w:rPr>
        <w:t xml:space="preserve">Hiring</w:t>
      </w:r>
    </w:p>
    <w:p w:rsidR="00000000" w:rsidDel="00000000" w:rsidP="00000000" w:rsidRDefault="00000000" w:rsidRPr="00000000" w14:paraId="0000004C">
      <w:pPr>
        <w:numPr>
          <w:ilvl w:val="1"/>
          <w:numId w:val="1"/>
        </w:numPr>
        <w:ind w:left="720" w:hanging="360"/>
        <w:rPr>
          <w:rFonts w:ascii="Calibri" w:cs="Calibri" w:eastAsia="Calibri" w:hAnsi="Calibri"/>
          <w:color w:val="333333"/>
        </w:rPr>
      </w:pPr>
      <w:r w:rsidDel="00000000" w:rsidR="00000000" w:rsidRPr="00000000">
        <w:rPr>
          <w:rFonts w:ascii="Calibri" w:cs="Calibri" w:eastAsia="Calibri" w:hAnsi="Calibri"/>
          <w:color w:val="333333"/>
          <w:rtl w:val="0"/>
        </w:rPr>
        <w:t xml:space="preserve">Employee Orientation Training</w:t>
      </w:r>
    </w:p>
    <w:p w:rsidR="00000000" w:rsidDel="00000000" w:rsidP="00000000" w:rsidRDefault="00000000" w:rsidRPr="00000000" w14:paraId="0000004D">
      <w:pPr>
        <w:numPr>
          <w:ilvl w:val="1"/>
          <w:numId w:val="1"/>
        </w:numPr>
        <w:ind w:left="720" w:hanging="360"/>
        <w:rPr>
          <w:rFonts w:ascii="Calibri" w:cs="Calibri" w:eastAsia="Calibri" w:hAnsi="Calibri"/>
          <w:color w:val="333333"/>
        </w:rPr>
      </w:pPr>
      <w:r w:rsidDel="00000000" w:rsidR="00000000" w:rsidRPr="00000000">
        <w:rPr>
          <w:rFonts w:ascii="Calibri" w:cs="Calibri" w:eastAsia="Calibri" w:hAnsi="Calibri"/>
          <w:color w:val="333333"/>
          <w:rtl w:val="0"/>
        </w:rPr>
        <w:t xml:space="preserve">Development</w:t>
      </w:r>
    </w:p>
    <w:p w:rsidR="00000000" w:rsidDel="00000000" w:rsidP="00000000" w:rsidRDefault="00000000" w:rsidRPr="00000000" w14:paraId="0000004E">
      <w:pPr>
        <w:numPr>
          <w:ilvl w:val="1"/>
          <w:numId w:val="1"/>
        </w:numPr>
        <w:ind w:left="720" w:hanging="360"/>
        <w:rPr>
          <w:rFonts w:ascii="Calibri" w:cs="Calibri" w:eastAsia="Calibri" w:hAnsi="Calibri"/>
          <w:color w:val="333333"/>
        </w:rPr>
      </w:pPr>
      <w:r w:rsidDel="00000000" w:rsidR="00000000" w:rsidRPr="00000000">
        <w:rPr>
          <w:rFonts w:ascii="Calibri" w:cs="Calibri" w:eastAsia="Calibri" w:hAnsi="Calibri"/>
          <w:color w:val="333333"/>
          <w:rtl w:val="0"/>
        </w:rPr>
        <w:t xml:space="preserve">Separation/Termination</w:t>
      </w:r>
    </w:p>
    <w:p w:rsidR="00000000" w:rsidDel="00000000" w:rsidP="00000000" w:rsidRDefault="00000000" w:rsidRPr="00000000" w14:paraId="0000004F">
      <w:pPr>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50">
      <w:pPr>
        <w:rPr>
          <w:rFonts w:ascii="Calibri" w:cs="Calibri" w:eastAsia="Calibri" w:hAnsi="Calibri"/>
          <w:color w:val="333333"/>
        </w:rPr>
      </w:pPr>
      <w:r w:rsidDel="00000000" w:rsidR="00000000" w:rsidRPr="00000000">
        <w:rPr>
          <w:rFonts w:ascii="Calibri" w:cs="Calibri" w:eastAsia="Calibri" w:hAnsi="Calibri"/>
          <w:color w:val="333333"/>
          <w:rtl w:val="0"/>
        </w:rPr>
        <w:t xml:space="preserve">The presented assumptions and estimates are thereafter analyzed in accordance to their monetary value in the tabular form.</w:t>
      </w:r>
    </w:p>
    <w:p w:rsidR="00000000" w:rsidDel="00000000" w:rsidP="00000000" w:rsidRDefault="00000000" w:rsidRPr="00000000" w14:paraId="00000051">
      <w:pPr>
        <w:rPr>
          <w:rFonts w:ascii="Calibri" w:cs="Calibri" w:eastAsia="Calibri" w:hAnsi="Calibri"/>
          <w:b w:val="1"/>
          <w:color w:val="333333"/>
          <w:sz w:val="24"/>
          <w:szCs w:val="24"/>
        </w:rPr>
      </w:pPr>
      <w:r w:rsidDel="00000000" w:rsidR="00000000" w:rsidRPr="00000000">
        <w:rPr>
          <w:rtl w:val="0"/>
        </w:rPr>
      </w:r>
    </w:p>
    <w:p w:rsidR="00000000" w:rsidDel="00000000" w:rsidP="00000000" w:rsidRDefault="00000000" w:rsidRPr="00000000" w14:paraId="00000052">
      <w:pPr>
        <w:rPr>
          <w:rFonts w:ascii="Calibri" w:cs="Calibri" w:eastAsia="Calibri" w:hAnsi="Calibri"/>
          <w:b w:val="1"/>
          <w:color w:val="333333"/>
          <w:sz w:val="24"/>
          <w:szCs w:val="24"/>
        </w:rPr>
      </w:pPr>
      <w:r w:rsidDel="00000000" w:rsidR="00000000" w:rsidRPr="00000000">
        <w:rPr>
          <w:rtl w:val="0"/>
        </w:rPr>
      </w:r>
    </w:p>
    <w:p w:rsidR="00000000" w:rsidDel="00000000" w:rsidP="00000000" w:rsidRDefault="00000000" w:rsidRPr="00000000" w14:paraId="00000053">
      <w:pPr>
        <w:rPr>
          <w:rFonts w:ascii="Calibri" w:cs="Calibri" w:eastAsia="Calibri" w:hAnsi="Calibri"/>
          <w:b w:val="1"/>
          <w:color w:val="333333"/>
          <w:sz w:val="24"/>
          <w:szCs w:val="24"/>
        </w:rPr>
      </w:pPr>
      <w:r w:rsidDel="00000000" w:rsidR="00000000" w:rsidRPr="00000000">
        <w:rPr>
          <w:rtl w:val="0"/>
        </w:rPr>
      </w:r>
    </w:p>
    <w:p w:rsidR="00000000" w:rsidDel="00000000" w:rsidP="00000000" w:rsidRDefault="00000000" w:rsidRPr="00000000" w14:paraId="00000054">
      <w:pPr>
        <w:rPr>
          <w:rFonts w:ascii="Calibri" w:cs="Calibri" w:eastAsia="Calibri" w:hAnsi="Calibri"/>
          <w:b w:val="1"/>
          <w:color w:val="333333"/>
          <w:sz w:val="24"/>
          <w:szCs w:val="24"/>
        </w:rPr>
      </w:pPr>
      <w:r w:rsidDel="00000000" w:rsidR="00000000" w:rsidRPr="00000000">
        <w:rPr>
          <w:rtl w:val="0"/>
        </w:rPr>
      </w:r>
    </w:p>
    <w:p w:rsidR="00000000" w:rsidDel="00000000" w:rsidP="00000000" w:rsidRDefault="00000000" w:rsidRPr="00000000" w14:paraId="00000055">
      <w:pPr>
        <w:rPr>
          <w:rFonts w:ascii="Calibri" w:cs="Calibri" w:eastAsia="Calibri" w:hAnsi="Calibri"/>
          <w:b w:val="1"/>
          <w:color w:val="333333"/>
          <w:sz w:val="24"/>
          <w:szCs w:val="24"/>
        </w:rPr>
      </w:pPr>
      <w:r w:rsidDel="00000000" w:rsidR="00000000" w:rsidRPr="00000000">
        <w:rPr>
          <w:rFonts w:ascii="Calibri" w:cs="Calibri" w:eastAsia="Calibri" w:hAnsi="Calibri"/>
          <w:b w:val="1"/>
          <w:color w:val="333333"/>
          <w:sz w:val="24"/>
          <w:szCs w:val="24"/>
          <w:rtl w:val="0"/>
        </w:rPr>
        <w:t xml:space="preserve">Assumptions and Estimates</w:t>
      </w:r>
    </w:p>
    <w:p w:rsidR="00000000" w:rsidDel="00000000" w:rsidP="00000000" w:rsidRDefault="00000000" w:rsidRPr="00000000" w14:paraId="00000056">
      <w:pPr>
        <w:rPr>
          <w:rFonts w:ascii="Calibri" w:cs="Calibri" w:eastAsia="Calibri" w:hAnsi="Calibri"/>
          <w:b w:val="1"/>
          <w:color w:val="333333"/>
          <w:sz w:val="24"/>
          <w:szCs w:val="24"/>
        </w:rPr>
      </w:pPr>
      <w:r w:rsidDel="00000000" w:rsidR="00000000" w:rsidRPr="00000000">
        <w:rPr>
          <w:rtl w:val="0"/>
        </w:rPr>
      </w:r>
    </w:p>
    <w:tbl>
      <w:tblPr>
        <w:tblStyle w:val="Table2"/>
        <w:tblW w:w="9164.0" w:type="dxa"/>
        <w:jc w:val="center"/>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Layout w:type="fixed"/>
        <w:tblLook w:val="0600"/>
      </w:tblPr>
      <w:tblGrid>
        <w:gridCol w:w="1796"/>
        <w:gridCol w:w="1845"/>
        <w:gridCol w:w="1950"/>
        <w:gridCol w:w="1770"/>
        <w:gridCol w:w="1803"/>
        <w:tblGridChange w:id="0">
          <w:tblGrid>
            <w:gridCol w:w="1796"/>
            <w:gridCol w:w="1845"/>
            <w:gridCol w:w="1950"/>
            <w:gridCol w:w="1770"/>
            <w:gridCol w:w="1803"/>
          </w:tblGrid>
        </w:tblGridChange>
      </w:tblGrid>
      <w:tr>
        <w:trPr>
          <w:trHeight w:val="420" w:hRule="atLeast"/>
        </w:trPr>
        <w:tc>
          <w:tcPr>
            <w:gridSpan w:val="5"/>
            <w:shd w:fill="auto" w:val="clear"/>
            <w:tcMar>
              <w:top w:w="100.0" w:type="dxa"/>
              <w:left w:w="100.0" w:type="dxa"/>
              <w:bottom w:w="100.0" w:type="dxa"/>
              <w:right w:w="100.0" w:type="dxa"/>
            </w:tcMar>
            <w:vAlign w:val="center"/>
          </w:tcPr>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rPr>
                <w:rFonts w:ascii="Calibri" w:cs="Calibri" w:eastAsia="Calibri" w:hAnsi="Calibri"/>
                <w:color w:val="333333"/>
                <w:sz w:val="24"/>
                <w:szCs w:val="24"/>
              </w:rPr>
            </w:pPr>
            <w:r w:rsidDel="00000000" w:rsidR="00000000" w:rsidRPr="00000000">
              <w:rPr>
                <w:rFonts w:ascii="Calibri" w:cs="Calibri" w:eastAsia="Calibri" w:hAnsi="Calibri"/>
                <w:color w:val="333333"/>
                <w:sz w:val="24"/>
                <w:szCs w:val="24"/>
                <w:rtl w:val="0"/>
              </w:rPr>
              <w:t xml:space="preserve">BASE YEAR ____</w:t>
            </w:r>
          </w:p>
        </w:tc>
      </w:tr>
      <w:tr>
        <w:trPr>
          <w:trHeight w:val="420" w:hRule="atLeast"/>
        </w:trPr>
        <w:tc>
          <w:tcPr>
            <w:gridSpan w:val="5"/>
            <w:shd w:fill="auto" w:val="clear"/>
            <w:tcMar>
              <w:top w:w="100.0" w:type="dxa"/>
              <w:left w:w="100.0" w:type="dxa"/>
              <w:bottom w:w="100.0" w:type="dxa"/>
              <w:right w:w="100.0" w:type="dxa"/>
            </w:tcMar>
            <w:vAlign w:val="center"/>
          </w:tcPr>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rPr>
                <w:rFonts w:ascii="Calibri" w:cs="Calibri" w:eastAsia="Calibri" w:hAnsi="Calibri"/>
                <w:b w:val="1"/>
                <w:color w:val="333333"/>
                <w:sz w:val="24"/>
                <w:szCs w:val="24"/>
              </w:rPr>
            </w:pPr>
            <w:r w:rsidDel="00000000" w:rsidR="00000000" w:rsidRPr="00000000">
              <w:rPr>
                <w:rFonts w:ascii="Calibri" w:cs="Calibri" w:eastAsia="Calibri" w:hAnsi="Calibri"/>
                <w:b w:val="1"/>
                <w:color w:val="333333"/>
                <w:sz w:val="24"/>
                <w:szCs w:val="24"/>
                <w:rtl w:val="0"/>
              </w:rPr>
              <w:t xml:space="preserve">Acquired Costs</w:t>
            </w:r>
          </w:p>
        </w:tc>
      </w:tr>
      <w:tr>
        <w:tc>
          <w:tcPr>
            <w:shd w:fill="auto" w:val="clear"/>
            <w:tcMar>
              <w:top w:w="100.0" w:type="dxa"/>
              <w:left w:w="100.0" w:type="dxa"/>
              <w:bottom w:w="100.0" w:type="dxa"/>
              <w:right w:w="100.0" w:type="dxa"/>
            </w:tcMar>
            <w:vAlign w:val="center"/>
          </w:tcPr>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jc w:val="center"/>
              <w:rPr>
                <w:rFonts w:ascii="Calibri" w:cs="Calibri" w:eastAsia="Calibri" w:hAnsi="Calibri"/>
                <w:b w:val="1"/>
                <w:color w:val="333333"/>
                <w:sz w:val="24"/>
                <w:szCs w:val="24"/>
              </w:rPr>
            </w:pPr>
            <w:r w:rsidDel="00000000" w:rsidR="00000000" w:rsidRPr="00000000">
              <w:rPr>
                <w:rFonts w:ascii="Calibri" w:cs="Calibri" w:eastAsia="Calibri" w:hAnsi="Calibri"/>
                <w:b w:val="1"/>
                <w:color w:val="333333"/>
                <w:sz w:val="24"/>
                <w:szCs w:val="24"/>
                <w:rtl w:val="0"/>
              </w:rPr>
              <w:t xml:space="preserve">Recruiting</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jc w:val="center"/>
              <w:rPr>
                <w:rFonts w:ascii="Calibri" w:cs="Calibri" w:eastAsia="Calibri" w:hAnsi="Calibri"/>
                <w:b w:val="1"/>
                <w:color w:val="333333"/>
                <w:sz w:val="24"/>
                <w:szCs w:val="24"/>
              </w:rPr>
            </w:pPr>
            <w:r w:rsidDel="00000000" w:rsidR="00000000" w:rsidRPr="00000000">
              <w:rPr>
                <w:rFonts w:ascii="Calibri" w:cs="Calibri" w:eastAsia="Calibri" w:hAnsi="Calibri"/>
                <w:b w:val="1"/>
                <w:color w:val="333333"/>
                <w:sz w:val="24"/>
                <w:szCs w:val="24"/>
                <w:rtl w:val="0"/>
              </w:rPr>
              <w:t xml:space="preserve">Hiring</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jc w:val="center"/>
              <w:rPr>
                <w:rFonts w:ascii="Calibri" w:cs="Calibri" w:eastAsia="Calibri" w:hAnsi="Calibri"/>
                <w:b w:val="1"/>
                <w:color w:val="333333"/>
                <w:sz w:val="24"/>
                <w:szCs w:val="24"/>
              </w:rPr>
            </w:pPr>
            <w:r w:rsidDel="00000000" w:rsidR="00000000" w:rsidRPr="00000000">
              <w:rPr>
                <w:rFonts w:ascii="Calibri" w:cs="Calibri" w:eastAsia="Calibri" w:hAnsi="Calibri"/>
                <w:b w:val="1"/>
                <w:color w:val="333333"/>
                <w:sz w:val="24"/>
                <w:szCs w:val="24"/>
                <w:rtl w:val="0"/>
              </w:rPr>
              <w:t xml:space="preserve">Employee Orientation and Training</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jc w:val="center"/>
              <w:rPr>
                <w:rFonts w:ascii="Calibri" w:cs="Calibri" w:eastAsia="Calibri" w:hAnsi="Calibri"/>
                <w:b w:val="1"/>
                <w:color w:val="333333"/>
                <w:sz w:val="24"/>
                <w:szCs w:val="24"/>
              </w:rPr>
            </w:pPr>
            <w:r w:rsidDel="00000000" w:rsidR="00000000" w:rsidRPr="00000000">
              <w:rPr>
                <w:rFonts w:ascii="Calibri" w:cs="Calibri" w:eastAsia="Calibri" w:hAnsi="Calibri"/>
                <w:b w:val="1"/>
                <w:color w:val="333333"/>
                <w:sz w:val="24"/>
                <w:szCs w:val="24"/>
                <w:rtl w:val="0"/>
              </w:rPr>
              <w:t xml:space="preserve">Development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jc w:val="center"/>
              <w:rPr>
                <w:rFonts w:ascii="Calibri" w:cs="Calibri" w:eastAsia="Calibri" w:hAnsi="Calibri"/>
                <w:b w:val="1"/>
                <w:color w:val="333333"/>
                <w:sz w:val="24"/>
                <w:szCs w:val="24"/>
              </w:rPr>
            </w:pPr>
            <w:r w:rsidDel="00000000" w:rsidR="00000000" w:rsidRPr="00000000">
              <w:rPr>
                <w:rFonts w:ascii="Calibri" w:cs="Calibri" w:eastAsia="Calibri" w:hAnsi="Calibri"/>
                <w:b w:val="1"/>
                <w:color w:val="333333"/>
                <w:sz w:val="24"/>
                <w:szCs w:val="24"/>
                <w:rtl w:val="0"/>
              </w:rPr>
              <w:t xml:space="preserve">Separation and Termination</w:t>
            </w:r>
          </w:p>
        </w:tc>
      </w:tr>
      <w:tr>
        <w:trPr>
          <w:trHeight w:val="900" w:hRule="atLeast"/>
        </w:trPr>
        <w:tc>
          <w:tcPr>
            <w:shd w:fill="auto" w:val="clear"/>
            <w:tcMar>
              <w:top w:w="100.0" w:type="dxa"/>
              <w:left w:w="100.0" w:type="dxa"/>
              <w:bottom w:w="100.0" w:type="dxa"/>
              <w:right w:w="100.0" w:type="dxa"/>
            </w:tcMar>
            <w:vAlign w:val="center"/>
          </w:tcPr>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jc w:val="center"/>
              <w:rPr>
                <w:rFonts w:ascii="Calibri" w:cs="Calibri" w:eastAsia="Calibri" w:hAnsi="Calibri"/>
                <w:color w:val="333333"/>
              </w:rPr>
            </w:pPr>
            <w:r w:rsidDel="00000000" w:rsidR="00000000" w:rsidRPr="00000000">
              <w:rPr>
                <w:rFonts w:ascii="Calibri" w:cs="Calibri" w:eastAsia="Calibri" w:hAnsi="Calibri"/>
                <w:color w:val="333333"/>
                <w:rtl w:val="0"/>
              </w:rPr>
              <w:t xml:space="preserve">(USD) 0.00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jc w:val="center"/>
              <w:rPr>
                <w:rFonts w:ascii="Calibri" w:cs="Calibri" w:eastAsia="Calibri" w:hAnsi="Calibri"/>
                <w:color w:val="333333"/>
              </w:rPr>
            </w:pPr>
            <w:r w:rsidDel="00000000" w:rsidR="00000000" w:rsidRPr="00000000">
              <w:rPr>
                <w:rFonts w:ascii="Calibri" w:cs="Calibri" w:eastAsia="Calibri" w:hAnsi="Calibri"/>
                <w:color w:val="333333"/>
                <w:rtl w:val="0"/>
              </w:rPr>
              <w:t xml:space="preserve">(USD) 0.00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jc w:val="center"/>
              <w:rPr>
                <w:rFonts w:ascii="Calibri" w:cs="Calibri" w:eastAsia="Calibri" w:hAnsi="Calibri"/>
                <w:color w:val="333333"/>
              </w:rPr>
            </w:pPr>
            <w:r w:rsidDel="00000000" w:rsidR="00000000" w:rsidRPr="00000000">
              <w:rPr>
                <w:rFonts w:ascii="Calibri" w:cs="Calibri" w:eastAsia="Calibri" w:hAnsi="Calibri"/>
                <w:color w:val="333333"/>
                <w:rtl w:val="0"/>
              </w:rPr>
              <w:t xml:space="preserve">(USD) 0.00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jc w:val="center"/>
              <w:rPr>
                <w:rFonts w:ascii="Calibri" w:cs="Calibri" w:eastAsia="Calibri" w:hAnsi="Calibri"/>
                <w:color w:val="333333"/>
              </w:rPr>
            </w:pPr>
            <w:r w:rsidDel="00000000" w:rsidR="00000000" w:rsidRPr="00000000">
              <w:rPr>
                <w:rFonts w:ascii="Calibri" w:cs="Calibri" w:eastAsia="Calibri" w:hAnsi="Calibri"/>
                <w:color w:val="333333"/>
                <w:rtl w:val="0"/>
              </w:rPr>
              <w:t xml:space="preserve">(USD) 0.00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jc w:val="center"/>
              <w:rPr>
                <w:rFonts w:ascii="Calibri" w:cs="Calibri" w:eastAsia="Calibri" w:hAnsi="Calibri"/>
                <w:color w:val="333333"/>
              </w:rPr>
            </w:pPr>
            <w:r w:rsidDel="00000000" w:rsidR="00000000" w:rsidRPr="00000000">
              <w:rPr>
                <w:rFonts w:ascii="Calibri" w:cs="Calibri" w:eastAsia="Calibri" w:hAnsi="Calibri"/>
                <w:color w:val="333333"/>
                <w:rtl w:val="0"/>
              </w:rPr>
              <w:t xml:space="preserve">(USD) 0.00</w:t>
            </w:r>
          </w:p>
        </w:tc>
      </w:tr>
      <w:tr>
        <w:trPr>
          <w:trHeight w:val="480" w:hRule="atLeast"/>
        </w:trPr>
        <w:tc>
          <w:tcPr>
            <w:gridSpan w:val="5"/>
            <w:shd w:fill="auto" w:val="clear"/>
            <w:tcMar>
              <w:top w:w="100.0" w:type="dxa"/>
              <w:left w:w="100.0" w:type="dxa"/>
              <w:bottom w:w="100.0" w:type="dxa"/>
              <w:right w:w="100.0" w:type="dxa"/>
            </w:tcMar>
            <w:vAlign w:val="center"/>
          </w:tcPr>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jc w:val="center"/>
              <w:rPr>
                <w:rFonts w:ascii="Calibri" w:cs="Calibri" w:eastAsia="Calibri" w:hAnsi="Calibri"/>
                <w:b w:val="1"/>
                <w:color w:val="333333"/>
                <w:sz w:val="24"/>
                <w:szCs w:val="24"/>
              </w:rPr>
            </w:pPr>
            <w:r w:rsidDel="00000000" w:rsidR="00000000" w:rsidRPr="00000000">
              <w:rPr>
                <w:rFonts w:ascii="Calibri" w:cs="Calibri" w:eastAsia="Calibri" w:hAnsi="Calibri"/>
                <w:b w:val="1"/>
                <w:color w:val="333333"/>
                <w:sz w:val="24"/>
                <w:szCs w:val="24"/>
                <w:rtl w:val="0"/>
              </w:rPr>
              <w:t xml:space="preserve">Benefits Generated</w:t>
            </w:r>
          </w:p>
        </w:tc>
      </w:tr>
      <w:tr>
        <w:trPr>
          <w:trHeight w:val="460" w:hRule="atLeast"/>
        </w:trPr>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jc w:val="center"/>
              <w:rPr>
                <w:rFonts w:ascii="Calibri" w:cs="Calibri" w:eastAsia="Calibri" w:hAnsi="Calibri"/>
                <w:b w:val="1"/>
                <w:color w:val="333333"/>
                <w:sz w:val="24"/>
                <w:szCs w:val="24"/>
              </w:rPr>
            </w:pPr>
            <w:r w:rsidDel="00000000" w:rsidR="00000000" w:rsidRPr="00000000">
              <w:rPr>
                <w:rFonts w:ascii="Calibri" w:cs="Calibri" w:eastAsia="Calibri" w:hAnsi="Calibri"/>
                <w:b w:val="1"/>
                <w:color w:val="333333"/>
                <w:sz w:val="24"/>
                <w:szCs w:val="24"/>
                <w:rtl w:val="0"/>
              </w:rPr>
              <w:t xml:space="preserve">Assumed Benefits</w:t>
            </w:r>
          </w:p>
        </w:tc>
        <w:tc>
          <w:tcPr>
            <w:gridSpan w:val="3"/>
            <w:shd w:fill="auto" w:val="clear"/>
            <w:tcMar>
              <w:top w:w="100.0" w:type="dxa"/>
              <w:left w:w="100.0" w:type="dxa"/>
              <w:bottom w:w="100.0" w:type="dxa"/>
              <w:right w:w="100.0" w:type="dxa"/>
            </w:tcMar>
            <w:vAlign w:val="center"/>
          </w:tcPr>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jc w:val="center"/>
              <w:rPr>
                <w:rFonts w:ascii="Calibri" w:cs="Calibri" w:eastAsia="Calibri" w:hAnsi="Calibri"/>
                <w:b w:val="1"/>
                <w:color w:val="333333"/>
                <w:sz w:val="24"/>
                <w:szCs w:val="24"/>
              </w:rPr>
            </w:pPr>
            <w:r w:rsidDel="00000000" w:rsidR="00000000" w:rsidRPr="00000000">
              <w:rPr>
                <w:rFonts w:ascii="Calibri" w:cs="Calibri" w:eastAsia="Calibri" w:hAnsi="Calibri"/>
                <w:b w:val="1"/>
                <w:color w:val="333333"/>
                <w:sz w:val="24"/>
                <w:szCs w:val="24"/>
                <w:rtl w:val="0"/>
              </w:rPr>
              <w:t xml:space="preserve">Percentage</w:t>
            </w:r>
          </w:p>
        </w:tc>
      </w:tr>
      <w:tr>
        <w:trPr>
          <w:trHeight w:val="540" w:hRule="atLeast"/>
        </w:trPr>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jc w:val="center"/>
              <w:rPr>
                <w:rFonts w:ascii="Calibri" w:cs="Calibri" w:eastAsia="Calibri" w:hAnsi="Calibri"/>
                <w:color w:val="333333"/>
              </w:rPr>
            </w:pPr>
            <w:r w:rsidDel="00000000" w:rsidR="00000000" w:rsidRPr="00000000">
              <w:rPr>
                <w:rFonts w:ascii="Calibri" w:cs="Calibri" w:eastAsia="Calibri" w:hAnsi="Calibri"/>
                <w:color w:val="333333"/>
                <w:rtl w:val="0"/>
              </w:rPr>
              <w:t xml:space="preserve">Increase in Company Profit:</w:t>
            </w:r>
          </w:p>
        </w:tc>
        <w:tc>
          <w:tcPr>
            <w:gridSpan w:val="3"/>
            <w:shd w:fill="auto" w:val="clear"/>
            <w:tcMar>
              <w:top w:w="100.0" w:type="dxa"/>
              <w:left w:w="100.0" w:type="dxa"/>
              <w:bottom w:w="100.0" w:type="dxa"/>
              <w:right w:w="100.0" w:type="dxa"/>
            </w:tcMar>
            <w:vAlign w:val="center"/>
          </w:tcPr>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jc w:val="center"/>
              <w:rPr>
                <w:rFonts w:ascii="Calibri" w:cs="Calibri" w:eastAsia="Calibri" w:hAnsi="Calibri"/>
                <w:color w:val="333333"/>
              </w:rPr>
            </w:pPr>
            <w:r w:rsidDel="00000000" w:rsidR="00000000" w:rsidRPr="00000000">
              <w:rPr>
                <w:rFonts w:ascii="Calibri" w:cs="Calibri" w:eastAsia="Calibri" w:hAnsi="Calibri"/>
                <w:color w:val="333333"/>
                <w:rtl w:val="0"/>
              </w:rPr>
              <w:t xml:space="preserve">%</w:t>
            </w:r>
          </w:p>
        </w:tc>
      </w:tr>
      <w:tr>
        <w:trPr>
          <w:trHeight w:val="580" w:hRule="atLeast"/>
        </w:trPr>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jc w:val="center"/>
              <w:rPr>
                <w:rFonts w:ascii="Calibri" w:cs="Calibri" w:eastAsia="Calibri" w:hAnsi="Calibri"/>
                <w:color w:val="333333"/>
              </w:rPr>
            </w:pPr>
            <w:r w:rsidDel="00000000" w:rsidR="00000000" w:rsidRPr="00000000">
              <w:rPr>
                <w:rFonts w:ascii="Calibri" w:cs="Calibri" w:eastAsia="Calibri" w:hAnsi="Calibri"/>
                <w:color w:val="333333"/>
                <w:rtl w:val="0"/>
              </w:rPr>
              <w:t xml:space="preserve">Increase in Productivity:</w:t>
            </w:r>
          </w:p>
        </w:tc>
        <w:tc>
          <w:tcPr>
            <w:gridSpan w:val="3"/>
            <w:shd w:fill="auto" w:val="clear"/>
            <w:tcMar>
              <w:top w:w="100.0" w:type="dxa"/>
              <w:left w:w="100.0" w:type="dxa"/>
              <w:bottom w:w="100.0" w:type="dxa"/>
              <w:right w:w="100.0" w:type="dxa"/>
            </w:tcMar>
            <w:vAlign w:val="center"/>
          </w:tcPr>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jc w:val="center"/>
              <w:rPr>
                <w:rFonts w:ascii="Calibri" w:cs="Calibri" w:eastAsia="Calibri" w:hAnsi="Calibri"/>
                <w:color w:val="333333"/>
              </w:rPr>
            </w:pPr>
            <w:r w:rsidDel="00000000" w:rsidR="00000000" w:rsidRPr="00000000">
              <w:rPr>
                <w:rFonts w:ascii="Calibri" w:cs="Calibri" w:eastAsia="Calibri" w:hAnsi="Calibri"/>
                <w:color w:val="333333"/>
                <w:rtl w:val="0"/>
              </w:rPr>
              <w:t xml:space="preserve">%</w:t>
            </w:r>
          </w:p>
        </w:tc>
      </w:tr>
      <w:tr>
        <w:trPr>
          <w:trHeight w:val="420" w:hRule="atLeast"/>
        </w:trPr>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jc w:val="center"/>
              <w:rPr>
                <w:rFonts w:ascii="Calibri" w:cs="Calibri" w:eastAsia="Calibri" w:hAnsi="Calibri"/>
                <w:color w:val="333333"/>
              </w:rPr>
            </w:pPr>
            <w:r w:rsidDel="00000000" w:rsidR="00000000" w:rsidRPr="00000000">
              <w:rPr>
                <w:rFonts w:ascii="Calibri" w:cs="Calibri" w:eastAsia="Calibri" w:hAnsi="Calibri"/>
                <w:color w:val="333333"/>
                <w:rtl w:val="0"/>
              </w:rPr>
              <w:t xml:space="preserve">Employee Complaints to Management:</w:t>
            </w:r>
          </w:p>
        </w:tc>
        <w:tc>
          <w:tcPr>
            <w:gridSpan w:val="3"/>
            <w:shd w:fill="auto" w:val="clear"/>
            <w:tcMar>
              <w:top w:w="100.0" w:type="dxa"/>
              <w:left w:w="100.0" w:type="dxa"/>
              <w:bottom w:w="100.0" w:type="dxa"/>
              <w:right w:w="100.0" w:type="dxa"/>
            </w:tcMar>
            <w:vAlign w:val="center"/>
          </w:tcPr>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jc w:val="center"/>
              <w:rPr>
                <w:rFonts w:ascii="Calibri" w:cs="Calibri" w:eastAsia="Calibri" w:hAnsi="Calibri"/>
                <w:color w:val="333333"/>
              </w:rPr>
            </w:pPr>
            <w:r w:rsidDel="00000000" w:rsidR="00000000" w:rsidRPr="00000000">
              <w:rPr>
                <w:rFonts w:ascii="Calibri" w:cs="Calibri" w:eastAsia="Calibri" w:hAnsi="Calibri"/>
                <w:color w:val="333333"/>
                <w:rtl w:val="0"/>
              </w:rPr>
              <w:t xml:space="preserve">%</w:t>
            </w:r>
          </w:p>
        </w:tc>
      </w:tr>
    </w:tbl>
    <w:p w:rsidR="00000000" w:rsidDel="00000000" w:rsidP="00000000" w:rsidRDefault="00000000" w:rsidRPr="00000000" w14:paraId="00000084">
      <w:pPr>
        <w:rPr>
          <w:rFonts w:ascii="Calibri" w:cs="Calibri" w:eastAsia="Calibri" w:hAnsi="Calibri"/>
          <w:b w:val="1"/>
          <w:color w:val="333333"/>
          <w:sz w:val="24"/>
          <w:szCs w:val="24"/>
        </w:rPr>
      </w:pPr>
      <w:r w:rsidDel="00000000" w:rsidR="00000000" w:rsidRPr="00000000">
        <w:rPr>
          <w:rtl w:val="0"/>
        </w:rPr>
      </w:r>
    </w:p>
    <w:tbl>
      <w:tblPr>
        <w:tblStyle w:val="Table3"/>
        <w:tblW w:w="9065.0" w:type="dxa"/>
        <w:jc w:val="center"/>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Layout w:type="fixed"/>
        <w:tblLook w:val="0600"/>
      </w:tblPr>
      <w:tblGrid>
        <w:gridCol w:w="1480"/>
        <w:gridCol w:w="1845"/>
        <w:gridCol w:w="1950"/>
        <w:gridCol w:w="1770"/>
        <w:gridCol w:w="2020"/>
        <w:tblGridChange w:id="0">
          <w:tblGrid>
            <w:gridCol w:w="1480"/>
            <w:gridCol w:w="1845"/>
            <w:gridCol w:w="1950"/>
            <w:gridCol w:w="1770"/>
            <w:gridCol w:w="2020"/>
          </w:tblGrid>
        </w:tblGridChange>
      </w:tblGrid>
      <w:tr>
        <w:trPr>
          <w:trHeight w:val="420" w:hRule="atLeast"/>
        </w:trPr>
        <w:tc>
          <w:tcPr>
            <w:gridSpan w:val="5"/>
            <w:shd w:fill="auto" w:val="clear"/>
            <w:tcMar>
              <w:top w:w="100.0" w:type="dxa"/>
              <w:left w:w="100.0" w:type="dxa"/>
              <w:bottom w:w="100.0" w:type="dxa"/>
              <w:right w:w="100.0" w:type="dxa"/>
            </w:tcMar>
            <w:vAlign w:val="center"/>
          </w:tcPr>
          <w:p w:rsidR="00000000" w:rsidDel="00000000" w:rsidP="00000000" w:rsidRDefault="00000000" w:rsidRPr="00000000" w14:paraId="00000085">
            <w:pPr>
              <w:widowControl w:val="0"/>
              <w:rPr>
                <w:rFonts w:ascii="Calibri" w:cs="Calibri" w:eastAsia="Calibri" w:hAnsi="Calibri"/>
                <w:color w:val="333333"/>
                <w:sz w:val="24"/>
                <w:szCs w:val="24"/>
              </w:rPr>
            </w:pPr>
            <w:r w:rsidDel="00000000" w:rsidR="00000000" w:rsidRPr="00000000">
              <w:rPr>
                <w:rFonts w:ascii="Calibri" w:cs="Calibri" w:eastAsia="Calibri" w:hAnsi="Calibri"/>
                <w:color w:val="333333"/>
                <w:sz w:val="24"/>
                <w:szCs w:val="24"/>
                <w:rtl w:val="0"/>
              </w:rPr>
              <w:t xml:space="preserve">EVALUATION YEAR ____</w:t>
            </w:r>
          </w:p>
        </w:tc>
      </w:tr>
      <w:tr>
        <w:trPr>
          <w:trHeight w:val="420" w:hRule="atLeast"/>
        </w:trPr>
        <w:tc>
          <w:tcPr>
            <w:gridSpan w:val="5"/>
            <w:shd w:fill="auto" w:val="clear"/>
            <w:tcMar>
              <w:top w:w="100.0" w:type="dxa"/>
              <w:left w:w="100.0" w:type="dxa"/>
              <w:bottom w:w="100.0" w:type="dxa"/>
              <w:right w:w="100.0" w:type="dxa"/>
            </w:tcMar>
            <w:vAlign w:val="center"/>
          </w:tcPr>
          <w:p w:rsidR="00000000" w:rsidDel="00000000" w:rsidP="00000000" w:rsidRDefault="00000000" w:rsidRPr="00000000" w14:paraId="0000008A">
            <w:pPr>
              <w:widowControl w:val="0"/>
              <w:rPr>
                <w:rFonts w:ascii="Calibri" w:cs="Calibri" w:eastAsia="Calibri" w:hAnsi="Calibri"/>
                <w:b w:val="1"/>
                <w:color w:val="333333"/>
                <w:sz w:val="24"/>
                <w:szCs w:val="24"/>
              </w:rPr>
            </w:pPr>
            <w:r w:rsidDel="00000000" w:rsidR="00000000" w:rsidRPr="00000000">
              <w:rPr>
                <w:rFonts w:ascii="Calibri" w:cs="Calibri" w:eastAsia="Calibri" w:hAnsi="Calibri"/>
                <w:b w:val="1"/>
                <w:color w:val="333333"/>
                <w:sz w:val="24"/>
                <w:szCs w:val="24"/>
                <w:rtl w:val="0"/>
              </w:rPr>
              <w:t xml:space="preserve">Acquired Costs</w:t>
            </w:r>
          </w:p>
        </w:tc>
      </w:tr>
      <w:tr>
        <w:tc>
          <w:tcPr>
            <w:shd w:fill="auto" w:val="clear"/>
            <w:tcMar>
              <w:top w:w="100.0" w:type="dxa"/>
              <w:left w:w="100.0" w:type="dxa"/>
              <w:bottom w:w="100.0" w:type="dxa"/>
              <w:right w:w="100.0" w:type="dxa"/>
            </w:tcMar>
            <w:vAlign w:val="center"/>
          </w:tcPr>
          <w:p w:rsidR="00000000" w:rsidDel="00000000" w:rsidP="00000000" w:rsidRDefault="00000000" w:rsidRPr="00000000" w14:paraId="0000008F">
            <w:pPr>
              <w:widowControl w:val="0"/>
              <w:jc w:val="center"/>
              <w:rPr>
                <w:rFonts w:ascii="Calibri" w:cs="Calibri" w:eastAsia="Calibri" w:hAnsi="Calibri"/>
                <w:b w:val="1"/>
                <w:color w:val="333333"/>
                <w:sz w:val="24"/>
                <w:szCs w:val="24"/>
              </w:rPr>
            </w:pPr>
            <w:r w:rsidDel="00000000" w:rsidR="00000000" w:rsidRPr="00000000">
              <w:rPr>
                <w:rFonts w:ascii="Calibri" w:cs="Calibri" w:eastAsia="Calibri" w:hAnsi="Calibri"/>
                <w:b w:val="1"/>
                <w:color w:val="333333"/>
                <w:sz w:val="24"/>
                <w:szCs w:val="24"/>
                <w:rtl w:val="0"/>
              </w:rPr>
              <w:t xml:space="preserve">Recruiting</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90">
            <w:pPr>
              <w:widowControl w:val="0"/>
              <w:jc w:val="center"/>
              <w:rPr>
                <w:rFonts w:ascii="Calibri" w:cs="Calibri" w:eastAsia="Calibri" w:hAnsi="Calibri"/>
                <w:b w:val="1"/>
                <w:color w:val="333333"/>
                <w:sz w:val="24"/>
                <w:szCs w:val="24"/>
              </w:rPr>
            </w:pPr>
            <w:r w:rsidDel="00000000" w:rsidR="00000000" w:rsidRPr="00000000">
              <w:rPr>
                <w:rFonts w:ascii="Calibri" w:cs="Calibri" w:eastAsia="Calibri" w:hAnsi="Calibri"/>
                <w:b w:val="1"/>
                <w:color w:val="333333"/>
                <w:sz w:val="24"/>
                <w:szCs w:val="24"/>
                <w:rtl w:val="0"/>
              </w:rPr>
              <w:t xml:space="preserve">Hiring</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91">
            <w:pPr>
              <w:widowControl w:val="0"/>
              <w:jc w:val="center"/>
              <w:rPr>
                <w:rFonts w:ascii="Calibri" w:cs="Calibri" w:eastAsia="Calibri" w:hAnsi="Calibri"/>
                <w:b w:val="1"/>
                <w:color w:val="333333"/>
                <w:sz w:val="24"/>
                <w:szCs w:val="24"/>
              </w:rPr>
            </w:pPr>
            <w:r w:rsidDel="00000000" w:rsidR="00000000" w:rsidRPr="00000000">
              <w:rPr>
                <w:rFonts w:ascii="Calibri" w:cs="Calibri" w:eastAsia="Calibri" w:hAnsi="Calibri"/>
                <w:b w:val="1"/>
                <w:color w:val="333333"/>
                <w:sz w:val="24"/>
                <w:szCs w:val="24"/>
                <w:rtl w:val="0"/>
              </w:rPr>
              <w:t xml:space="preserve">Employee Orientation and Training</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92">
            <w:pPr>
              <w:widowControl w:val="0"/>
              <w:jc w:val="center"/>
              <w:rPr>
                <w:rFonts w:ascii="Calibri" w:cs="Calibri" w:eastAsia="Calibri" w:hAnsi="Calibri"/>
                <w:b w:val="1"/>
                <w:color w:val="333333"/>
                <w:sz w:val="24"/>
                <w:szCs w:val="24"/>
              </w:rPr>
            </w:pPr>
            <w:r w:rsidDel="00000000" w:rsidR="00000000" w:rsidRPr="00000000">
              <w:rPr>
                <w:rFonts w:ascii="Calibri" w:cs="Calibri" w:eastAsia="Calibri" w:hAnsi="Calibri"/>
                <w:b w:val="1"/>
                <w:color w:val="333333"/>
                <w:sz w:val="24"/>
                <w:szCs w:val="24"/>
                <w:rtl w:val="0"/>
              </w:rPr>
              <w:t xml:space="preserve">Development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93">
            <w:pPr>
              <w:widowControl w:val="0"/>
              <w:jc w:val="center"/>
              <w:rPr>
                <w:rFonts w:ascii="Calibri" w:cs="Calibri" w:eastAsia="Calibri" w:hAnsi="Calibri"/>
                <w:b w:val="1"/>
                <w:color w:val="333333"/>
                <w:sz w:val="24"/>
                <w:szCs w:val="24"/>
              </w:rPr>
            </w:pPr>
            <w:r w:rsidDel="00000000" w:rsidR="00000000" w:rsidRPr="00000000">
              <w:rPr>
                <w:rFonts w:ascii="Calibri" w:cs="Calibri" w:eastAsia="Calibri" w:hAnsi="Calibri"/>
                <w:b w:val="1"/>
                <w:color w:val="333333"/>
                <w:sz w:val="24"/>
                <w:szCs w:val="24"/>
                <w:rtl w:val="0"/>
              </w:rPr>
              <w:t xml:space="preserve">Separation and</w:t>
            </w:r>
          </w:p>
          <w:p w:rsidR="00000000" w:rsidDel="00000000" w:rsidP="00000000" w:rsidRDefault="00000000" w:rsidRPr="00000000" w14:paraId="00000094">
            <w:pPr>
              <w:widowControl w:val="0"/>
              <w:jc w:val="center"/>
              <w:rPr>
                <w:rFonts w:ascii="Calibri" w:cs="Calibri" w:eastAsia="Calibri" w:hAnsi="Calibri"/>
                <w:b w:val="1"/>
                <w:color w:val="333333"/>
                <w:sz w:val="24"/>
                <w:szCs w:val="24"/>
              </w:rPr>
            </w:pPr>
            <w:r w:rsidDel="00000000" w:rsidR="00000000" w:rsidRPr="00000000">
              <w:rPr>
                <w:rFonts w:ascii="Calibri" w:cs="Calibri" w:eastAsia="Calibri" w:hAnsi="Calibri"/>
                <w:b w:val="1"/>
                <w:color w:val="333333"/>
                <w:sz w:val="24"/>
                <w:szCs w:val="24"/>
                <w:rtl w:val="0"/>
              </w:rPr>
              <w:t xml:space="preserve">Termination</w:t>
            </w:r>
          </w:p>
        </w:tc>
      </w:tr>
      <w:tr>
        <w:trPr>
          <w:trHeight w:val="1280" w:hRule="atLeast"/>
        </w:trPr>
        <w:tc>
          <w:tcPr>
            <w:shd w:fill="auto" w:val="clear"/>
            <w:tcMar>
              <w:top w:w="100.0" w:type="dxa"/>
              <w:left w:w="100.0" w:type="dxa"/>
              <w:bottom w:w="100.0" w:type="dxa"/>
              <w:right w:w="100.0" w:type="dxa"/>
            </w:tcMar>
            <w:vAlign w:val="center"/>
          </w:tcPr>
          <w:p w:rsidR="00000000" w:rsidDel="00000000" w:rsidP="00000000" w:rsidRDefault="00000000" w:rsidRPr="00000000" w14:paraId="00000095">
            <w:pPr>
              <w:widowControl w:val="0"/>
              <w:jc w:val="center"/>
              <w:rPr>
                <w:rFonts w:ascii="Calibri" w:cs="Calibri" w:eastAsia="Calibri" w:hAnsi="Calibri"/>
                <w:color w:val="333333"/>
              </w:rPr>
            </w:pPr>
            <w:r w:rsidDel="00000000" w:rsidR="00000000" w:rsidRPr="00000000">
              <w:rPr>
                <w:rFonts w:ascii="Calibri" w:cs="Calibri" w:eastAsia="Calibri" w:hAnsi="Calibri"/>
                <w:color w:val="333333"/>
                <w:rtl w:val="0"/>
              </w:rPr>
              <w:t xml:space="preserve">(USD) 0.00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96">
            <w:pPr>
              <w:widowControl w:val="0"/>
              <w:jc w:val="center"/>
              <w:rPr>
                <w:rFonts w:ascii="Calibri" w:cs="Calibri" w:eastAsia="Calibri" w:hAnsi="Calibri"/>
                <w:color w:val="333333"/>
              </w:rPr>
            </w:pPr>
            <w:r w:rsidDel="00000000" w:rsidR="00000000" w:rsidRPr="00000000">
              <w:rPr>
                <w:rFonts w:ascii="Calibri" w:cs="Calibri" w:eastAsia="Calibri" w:hAnsi="Calibri"/>
                <w:color w:val="333333"/>
                <w:rtl w:val="0"/>
              </w:rPr>
              <w:t xml:space="preserve">(USD) 0.00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97">
            <w:pPr>
              <w:widowControl w:val="0"/>
              <w:jc w:val="center"/>
              <w:rPr>
                <w:rFonts w:ascii="Calibri" w:cs="Calibri" w:eastAsia="Calibri" w:hAnsi="Calibri"/>
                <w:color w:val="333333"/>
              </w:rPr>
            </w:pPr>
            <w:r w:rsidDel="00000000" w:rsidR="00000000" w:rsidRPr="00000000">
              <w:rPr>
                <w:rFonts w:ascii="Calibri" w:cs="Calibri" w:eastAsia="Calibri" w:hAnsi="Calibri"/>
                <w:color w:val="333333"/>
                <w:rtl w:val="0"/>
              </w:rPr>
              <w:t xml:space="preserve">(USD) 0.00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98">
            <w:pPr>
              <w:widowControl w:val="0"/>
              <w:jc w:val="center"/>
              <w:rPr>
                <w:rFonts w:ascii="Calibri" w:cs="Calibri" w:eastAsia="Calibri" w:hAnsi="Calibri"/>
                <w:color w:val="333333"/>
              </w:rPr>
            </w:pPr>
            <w:r w:rsidDel="00000000" w:rsidR="00000000" w:rsidRPr="00000000">
              <w:rPr>
                <w:rFonts w:ascii="Calibri" w:cs="Calibri" w:eastAsia="Calibri" w:hAnsi="Calibri"/>
                <w:color w:val="333333"/>
                <w:rtl w:val="0"/>
              </w:rPr>
              <w:t xml:space="preserve">(USD) 0.00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99">
            <w:pPr>
              <w:widowControl w:val="0"/>
              <w:jc w:val="center"/>
              <w:rPr>
                <w:rFonts w:ascii="Calibri" w:cs="Calibri" w:eastAsia="Calibri" w:hAnsi="Calibri"/>
                <w:color w:val="333333"/>
              </w:rPr>
            </w:pPr>
            <w:r w:rsidDel="00000000" w:rsidR="00000000" w:rsidRPr="00000000">
              <w:rPr>
                <w:rFonts w:ascii="Calibri" w:cs="Calibri" w:eastAsia="Calibri" w:hAnsi="Calibri"/>
                <w:color w:val="333333"/>
                <w:rtl w:val="0"/>
              </w:rPr>
              <w:t xml:space="preserve">(USD) 0.00</w:t>
            </w:r>
          </w:p>
        </w:tc>
      </w:tr>
      <w:tr>
        <w:trPr>
          <w:trHeight w:val="480" w:hRule="atLeast"/>
        </w:trPr>
        <w:tc>
          <w:tcPr>
            <w:gridSpan w:val="5"/>
            <w:shd w:fill="auto" w:val="clear"/>
            <w:tcMar>
              <w:top w:w="100.0" w:type="dxa"/>
              <w:left w:w="100.0" w:type="dxa"/>
              <w:bottom w:w="100.0" w:type="dxa"/>
              <w:right w:w="100.0" w:type="dxa"/>
            </w:tcMar>
          </w:tcPr>
          <w:p w:rsidR="00000000" w:rsidDel="00000000" w:rsidP="00000000" w:rsidRDefault="00000000" w:rsidRPr="00000000" w14:paraId="0000009A">
            <w:pPr>
              <w:widowControl w:val="0"/>
              <w:jc w:val="center"/>
              <w:rPr>
                <w:rFonts w:ascii="Calibri" w:cs="Calibri" w:eastAsia="Calibri" w:hAnsi="Calibri"/>
                <w:b w:val="1"/>
                <w:color w:val="333333"/>
                <w:sz w:val="24"/>
                <w:szCs w:val="24"/>
              </w:rPr>
            </w:pPr>
            <w:r w:rsidDel="00000000" w:rsidR="00000000" w:rsidRPr="00000000">
              <w:rPr>
                <w:rFonts w:ascii="Calibri" w:cs="Calibri" w:eastAsia="Calibri" w:hAnsi="Calibri"/>
                <w:b w:val="1"/>
                <w:color w:val="333333"/>
                <w:sz w:val="24"/>
                <w:szCs w:val="24"/>
                <w:rtl w:val="0"/>
              </w:rPr>
              <w:t xml:space="preserve">Benefits Generated</w:t>
            </w:r>
          </w:p>
        </w:tc>
      </w:tr>
      <w:tr>
        <w:trPr>
          <w:trHeight w:val="460" w:hRule="atLeast"/>
        </w:trPr>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09F">
            <w:pPr>
              <w:widowControl w:val="0"/>
              <w:jc w:val="center"/>
              <w:rPr>
                <w:rFonts w:ascii="Calibri" w:cs="Calibri" w:eastAsia="Calibri" w:hAnsi="Calibri"/>
                <w:b w:val="1"/>
                <w:color w:val="333333"/>
                <w:sz w:val="24"/>
                <w:szCs w:val="24"/>
              </w:rPr>
            </w:pPr>
            <w:r w:rsidDel="00000000" w:rsidR="00000000" w:rsidRPr="00000000">
              <w:rPr>
                <w:rFonts w:ascii="Calibri" w:cs="Calibri" w:eastAsia="Calibri" w:hAnsi="Calibri"/>
                <w:b w:val="1"/>
                <w:color w:val="333333"/>
                <w:sz w:val="24"/>
                <w:szCs w:val="24"/>
                <w:rtl w:val="0"/>
              </w:rPr>
              <w:t xml:space="preserve">Assumed Benefits</w:t>
            </w:r>
          </w:p>
        </w:tc>
        <w:tc>
          <w:tcPr>
            <w:gridSpan w:val="3"/>
            <w:shd w:fill="auto" w:val="clear"/>
            <w:tcMar>
              <w:top w:w="100.0" w:type="dxa"/>
              <w:left w:w="100.0" w:type="dxa"/>
              <w:bottom w:w="100.0" w:type="dxa"/>
              <w:right w:w="100.0" w:type="dxa"/>
            </w:tcMar>
            <w:vAlign w:val="center"/>
          </w:tcPr>
          <w:p w:rsidR="00000000" w:rsidDel="00000000" w:rsidP="00000000" w:rsidRDefault="00000000" w:rsidRPr="00000000" w14:paraId="000000A1">
            <w:pPr>
              <w:widowControl w:val="0"/>
              <w:jc w:val="center"/>
              <w:rPr>
                <w:rFonts w:ascii="Calibri" w:cs="Calibri" w:eastAsia="Calibri" w:hAnsi="Calibri"/>
                <w:b w:val="1"/>
                <w:color w:val="333333"/>
                <w:sz w:val="24"/>
                <w:szCs w:val="24"/>
              </w:rPr>
            </w:pPr>
            <w:r w:rsidDel="00000000" w:rsidR="00000000" w:rsidRPr="00000000">
              <w:rPr>
                <w:rFonts w:ascii="Calibri" w:cs="Calibri" w:eastAsia="Calibri" w:hAnsi="Calibri"/>
                <w:b w:val="1"/>
                <w:color w:val="333333"/>
                <w:sz w:val="24"/>
                <w:szCs w:val="24"/>
                <w:rtl w:val="0"/>
              </w:rPr>
              <w:t xml:space="preserve">Percentage</w:t>
            </w:r>
          </w:p>
        </w:tc>
      </w:tr>
      <w:tr>
        <w:trPr>
          <w:trHeight w:val="540" w:hRule="atLeast"/>
        </w:trPr>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0A4">
            <w:pPr>
              <w:widowControl w:val="0"/>
              <w:jc w:val="center"/>
              <w:rPr>
                <w:rFonts w:ascii="Calibri" w:cs="Calibri" w:eastAsia="Calibri" w:hAnsi="Calibri"/>
                <w:color w:val="333333"/>
                <w:sz w:val="24"/>
                <w:szCs w:val="24"/>
              </w:rPr>
            </w:pPr>
            <w:r w:rsidDel="00000000" w:rsidR="00000000" w:rsidRPr="00000000">
              <w:rPr>
                <w:rFonts w:ascii="Calibri" w:cs="Calibri" w:eastAsia="Calibri" w:hAnsi="Calibri"/>
                <w:color w:val="333333"/>
                <w:sz w:val="24"/>
                <w:szCs w:val="24"/>
                <w:rtl w:val="0"/>
              </w:rPr>
              <w:t xml:space="preserve">Increase in Company Profit:</w:t>
            </w:r>
          </w:p>
        </w:tc>
        <w:tc>
          <w:tcPr>
            <w:gridSpan w:val="3"/>
            <w:shd w:fill="auto" w:val="clear"/>
            <w:tcMar>
              <w:top w:w="100.0" w:type="dxa"/>
              <w:left w:w="100.0" w:type="dxa"/>
              <w:bottom w:w="100.0" w:type="dxa"/>
              <w:right w:w="100.0" w:type="dxa"/>
            </w:tcMar>
            <w:vAlign w:val="center"/>
          </w:tcPr>
          <w:p w:rsidR="00000000" w:rsidDel="00000000" w:rsidP="00000000" w:rsidRDefault="00000000" w:rsidRPr="00000000" w14:paraId="000000A6">
            <w:pPr>
              <w:widowControl w:val="0"/>
              <w:jc w:val="center"/>
              <w:rPr>
                <w:rFonts w:ascii="Calibri" w:cs="Calibri" w:eastAsia="Calibri" w:hAnsi="Calibri"/>
                <w:color w:val="333333"/>
                <w:sz w:val="24"/>
                <w:szCs w:val="24"/>
              </w:rPr>
            </w:pPr>
            <w:r w:rsidDel="00000000" w:rsidR="00000000" w:rsidRPr="00000000">
              <w:rPr>
                <w:rFonts w:ascii="Calibri" w:cs="Calibri" w:eastAsia="Calibri" w:hAnsi="Calibri"/>
                <w:color w:val="333333"/>
                <w:sz w:val="24"/>
                <w:szCs w:val="24"/>
                <w:rtl w:val="0"/>
              </w:rPr>
              <w:t xml:space="preserve">%</w:t>
            </w:r>
          </w:p>
        </w:tc>
      </w:tr>
      <w:tr>
        <w:trPr>
          <w:trHeight w:val="580" w:hRule="atLeast"/>
        </w:trPr>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0A9">
            <w:pPr>
              <w:widowControl w:val="0"/>
              <w:jc w:val="center"/>
              <w:rPr>
                <w:rFonts w:ascii="Calibri" w:cs="Calibri" w:eastAsia="Calibri" w:hAnsi="Calibri"/>
                <w:color w:val="333333"/>
                <w:sz w:val="24"/>
                <w:szCs w:val="24"/>
              </w:rPr>
            </w:pPr>
            <w:r w:rsidDel="00000000" w:rsidR="00000000" w:rsidRPr="00000000">
              <w:rPr>
                <w:rFonts w:ascii="Calibri" w:cs="Calibri" w:eastAsia="Calibri" w:hAnsi="Calibri"/>
                <w:color w:val="333333"/>
                <w:sz w:val="24"/>
                <w:szCs w:val="24"/>
                <w:rtl w:val="0"/>
              </w:rPr>
              <w:t xml:space="preserve">Increase in Productivity:</w:t>
            </w:r>
          </w:p>
        </w:tc>
        <w:tc>
          <w:tcPr>
            <w:gridSpan w:val="3"/>
            <w:shd w:fill="auto" w:val="clear"/>
            <w:tcMar>
              <w:top w:w="100.0" w:type="dxa"/>
              <w:left w:w="100.0" w:type="dxa"/>
              <w:bottom w:w="100.0" w:type="dxa"/>
              <w:right w:w="100.0" w:type="dxa"/>
            </w:tcMar>
            <w:vAlign w:val="center"/>
          </w:tcPr>
          <w:p w:rsidR="00000000" w:rsidDel="00000000" w:rsidP="00000000" w:rsidRDefault="00000000" w:rsidRPr="00000000" w14:paraId="000000AB">
            <w:pPr>
              <w:widowControl w:val="0"/>
              <w:jc w:val="center"/>
              <w:rPr>
                <w:rFonts w:ascii="Calibri" w:cs="Calibri" w:eastAsia="Calibri" w:hAnsi="Calibri"/>
                <w:color w:val="333333"/>
                <w:sz w:val="24"/>
                <w:szCs w:val="24"/>
              </w:rPr>
            </w:pPr>
            <w:r w:rsidDel="00000000" w:rsidR="00000000" w:rsidRPr="00000000">
              <w:rPr>
                <w:rFonts w:ascii="Calibri" w:cs="Calibri" w:eastAsia="Calibri" w:hAnsi="Calibri"/>
                <w:color w:val="333333"/>
                <w:sz w:val="24"/>
                <w:szCs w:val="24"/>
                <w:rtl w:val="0"/>
              </w:rPr>
              <w:t xml:space="preserve">%</w:t>
            </w:r>
          </w:p>
        </w:tc>
      </w:tr>
      <w:tr>
        <w:trPr>
          <w:trHeight w:val="420" w:hRule="atLeast"/>
        </w:trPr>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0AE">
            <w:pPr>
              <w:widowControl w:val="0"/>
              <w:jc w:val="center"/>
              <w:rPr>
                <w:rFonts w:ascii="Calibri" w:cs="Calibri" w:eastAsia="Calibri" w:hAnsi="Calibri"/>
                <w:color w:val="333333"/>
                <w:sz w:val="24"/>
                <w:szCs w:val="24"/>
              </w:rPr>
            </w:pPr>
            <w:r w:rsidDel="00000000" w:rsidR="00000000" w:rsidRPr="00000000">
              <w:rPr>
                <w:rFonts w:ascii="Calibri" w:cs="Calibri" w:eastAsia="Calibri" w:hAnsi="Calibri"/>
                <w:color w:val="333333"/>
                <w:sz w:val="24"/>
                <w:szCs w:val="24"/>
                <w:rtl w:val="0"/>
              </w:rPr>
              <w:t xml:space="preserve">Employee Complaints to Management:</w:t>
            </w:r>
          </w:p>
        </w:tc>
        <w:tc>
          <w:tcPr>
            <w:gridSpan w:val="3"/>
            <w:shd w:fill="auto" w:val="clear"/>
            <w:tcMar>
              <w:top w:w="100.0" w:type="dxa"/>
              <w:left w:w="100.0" w:type="dxa"/>
              <w:bottom w:w="100.0" w:type="dxa"/>
              <w:right w:w="100.0" w:type="dxa"/>
            </w:tcMar>
            <w:vAlign w:val="center"/>
          </w:tcPr>
          <w:p w:rsidR="00000000" w:rsidDel="00000000" w:rsidP="00000000" w:rsidRDefault="00000000" w:rsidRPr="00000000" w14:paraId="000000B0">
            <w:pPr>
              <w:widowControl w:val="0"/>
              <w:jc w:val="center"/>
              <w:rPr>
                <w:rFonts w:ascii="Calibri" w:cs="Calibri" w:eastAsia="Calibri" w:hAnsi="Calibri"/>
                <w:color w:val="333333"/>
                <w:sz w:val="24"/>
                <w:szCs w:val="24"/>
              </w:rPr>
            </w:pPr>
            <w:r w:rsidDel="00000000" w:rsidR="00000000" w:rsidRPr="00000000">
              <w:rPr>
                <w:rFonts w:ascii="Calibri" w:cs="Calibri" w:eastAsia="Calibri" w:hAnsi="Calibri"/>
                <w:color w:val="333333"/>
                <w:sz w:val="24"/>
                <w:szCs w:val="24"/>
                <w:rtl w:val="0"/>
              </w:rPr>
              <w:t xml:space="preserve">%</w:t>
            </w:r>
          </w:p>
        </w:tc>
      </w:tr>
    </w:tbl>
    <w:p w:rsidR="00000000" w:rsidDel="00000000" w:rsidP="00000000" w:rsidRDefault="00000000" w:rsidRPr="00000000" w14:paraId="000000B3">
      <w:pPr>
        <w:rPr>
          <w:rFonts w:ascii="Calibri" w:cs="Calibri" w:eastAsia="Calibri" w:hAnsi="Calibri"/>
          <w:color w:val="333333"/>
          <w:sz w:val="24"/>
          <w:szCs w:val="24"/>
        </w:rPr>
      </w:pPr>
      <w:r w:rsidDel="00000000" w:rsidR="00000000" w:rsidRPr="00000000">
        <w:rPr>
          <w:rtl w:val="0"/>
        </w:rPr>
      </w:r>
    </w:p>
    <w:p w:rsidR="00000000" w:rsidDel="00000000" w:rsidP="00000000" w:rsidRDefault="00000000" w:rsidRPr="00000000" w14:paraId="000000B4">
      <w:pPr>
        <w:jc w:val="left"/>
        <w:rPr>
          <w:rFonts w:ascii="Calibri" w:cs="Calibri" w:eastAsia="Calibri" w:hAnsi="Calibri"/>
          <w:b w:val="1"/>
          <w:color w:val="333333"/>
          <w:sz w:val="24"/>
          <w:szCs w:val="24"/>
        </w:rPr>
      </w:pPr>
      <w:r w:rsidDel="00000000" w:rsidR="00000000" w:rsidRPr="00000000">
        <w:rPr>
          <w:rtl w:val="0"/>
        </w:rPr>
      </w:r>
    </w:p>
    <w:p w:rsidR="00000000" w:rsidDel="00000000" w:rsidP="00000000" w:rsidRDefault="00000000" w:rsidRPr="00000000" w14:paraId="000000B5">
      <w:pPr>
        <w:jc w:val="center"/>
        <w:rPr>
          <w:rFonts w:ascii="Calibri" w:cs="Calibri" w:eastAsia="Calibri" w:hAnsi="Calibri"/>
          <w:color w:val="333333"/>
          <w:sz w:val="24"/>
          <w:szCs w:val="24"/>
        </w:rPr>
      </w:pPr>
      <w:r w:rsidDel="00000000" w:rsidR="00000000" w:rsidRPr="00000000">
        <w:rPr>
          <w:rFonts w:ascii="Calibri" w:cs="Calibri" w:eastAsia="Calibri" w:hAnsi="Calibri"/>
          <w:b w:val="1"/>
          <w:color w:val="333333"/>
          <w:sz w:val="24"/>
          <w:szCs w:val="24"/>
          <w:rtl w:val="0"/>
        </w:rPr>
        <w:t xml:space="preserve">ANALYSIS</w:t>
      </w:r>
      <w:r w:rsidDel="00000000" w:rsidR="00000000" w:rsidRPr="00000000">
        <w:rPr>
          <w:rtl w:val="0"/>
        </w:rPr>
      </w:r>
    </w:p>
    <w:p w:rsidR="00000000" w:rsidDel="00000000" w:rsidP="00000000" w:rsidRDefault="00000000" w:rsidRPr="00000000" w14:paraId="000000B6">
      <w:pPr>
        <w:jc w:val="center"/>
        <w:rPr>
          <w:rFonts w:ascii="Calibri" w:cs="Calibri" w:eastAsia="Calibri" w:hAnsi="Calibri"/>
          <w:color w:val="333333"/>
          <w:sz w:val="24"/>
          <w:szCs w:val="24"/>
        </w:rPr>
      </w:pPr>
      <w:r w:rsidDel="00000000" w:rsidR="00000000" w:rsidRPr="00000000">
        <w:rPr>
          <w:rtl w:val="0"/>
        </w:rPr>
      </w:r>
    </w:p>
    <w:tbl>
      <w:tblPr>
        <w:tblStyle w:val="Table4"/>
        <w:tblW w:w="8992.0" w:type="dxa"/>
        <w:jc w:val="center"/>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Layout w:type="fixed"/>
        <w:tblLook w:val="0600"/>
      </w:tblPr>
      <w:tblGrid>
        <w:gridCol w:w="4314"/>
        <w:gridCol w:w="1530"/>
        <w:gridCol w:w="1593"/>
        <w:gridCol w:w="1555"/>
        <w:tblGridChange w:id="0">
          <w:tblGrid>
            <w:gridCol w:w="4314"/>
            <w:gridCol w:w="1530"/>
            <w:gridCol w:w="1593"/>
            <w:gridCol w:w="1555"/>
          </w:tblGrid>
        </w:tblGridChange>
      </w:tblGrid>
      <w:tr>
        <w:trPr>
          <w:trHeight w:val="640" w:hRule="atLeast"/>
        </w:trPr>
        <w:tc>
          <w:tcPr>
            <w:shd w:fill="auto" w:val="clear"/>
            <w:tcMar>
              <w:top w:w="100.0" w:type="dxa"/>
              <w:left w:w="100.0" w:type="dxa"/>
              <w:bottom w:w="100.0" w:type="dxa"/>
              <w:right w:w="100.0" w:type="dxa"/>
            </w:tcMar>
            <w:vAlign w:val="center"/>
          </w:tcPr>
          <w:p w:rsidR="00000000" w:rsidDel="00000000" w:rsidP="00000000" w:rsidRDefault="00000000" w:rsidRPr="00000000" w14:paraId="000000B7">
            <w:pPr>
              <w:widowControl w:val="0"/>
              <w:ind w:left="63"/>
              <w:rPr>
                <w:rFonts w:ascii="Calibri" w:cs="Calibri" w:eastAsia="Calibri" w:hAnsi="Calibri"/>
                <w:b w:val="1"/>
                <w:color w:val="333333"/>
                <w:sz w:val="24"/>
                <w:szCs w:val="24"/>
              </w:rPr>
            </w:pPr>
            <w:r w:rsidDel="00000000" w:rsidR="00000000" w:rsidRPr="00000000">
              <w:rPr>
                <w:rtl w:val="0"/>
              </w:rPr>
            </w:r>
          </w:p>
          <w:p w:rsidR="00000000" w:rsidDel="00000000" w:rsidP="00000000" w:rsidRDefault="00000000" w:rsidRPr="00000000" w14:paraId="000000B8">
            <w:pPr>
              <w:widowControl w:val="0"/>
              <w:ind w:left="63"/>
              <w:rPr>
                <w:rFonts w:ascii="Calibri" w:cs="Calibri" w:eastAsia="Calibri" w:hAnsi="Calibri"/>
                <w:color w:val="333333"/>
                <w:sz w:val="24"/>
                <w:szCs w:val="24"/>
              </w:rPr>
            </w:pPr>
            <w:r w:rsidDel="00000000" w:rsidR="00000000" w:rsidRPr="00000000">
              <w:rPr>
                <w:rFonts w:ascii="Calibri" w:cs="Calibri" w:eastAsia="Calibri" w:hAnsi="Calibri"/>
                <w:b w:val="1"/>
                <w:color w:val="333333"/>
                <w:sz w:val="24"/>
                <w:szCs w:val="24"/>
                <w:rtl w:val="0"/>
              </w:rPr>
              <w:t xml:space="preserve">COSTS</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B9">
            <w:pPr>
              <w:widowControl w:val="0"/>
              <w:pBdr>
                <w:top w:space="0" w:sz="0" w:val="nil"/>
                <w:left w:space="0" w:sz="0" w:val="nil"/>
                <w:bottom w:space="0" w:sz="0" w:val="nil"/>
                <w:right w:space="0" w:sz="0" w:val="nil"/>
                <w:between w:space="0" w:sz="0" w:val="nil"/>
              </w:pBdr>
              <w:jc w:val="center"/>
              <w:rPr>
                <w:rFonts w:ascii="Calibri" w:cs="Calibri" w:eastAsia="Calibri" w:hAnsi="Calibri"/>
                <w:b w:val="1"/>
                <w:color w:val="333333"/>
                <w:sz w:val="24"/>
                <w:szCs w:val="24"/>
              </w:rPr>
            </w:pPr>
            <w:r w:rsidDel="00000000" w:rsidR="00000000" w:rsidRPr="00000000">
              <w:rPr>
                <w:rFonts w:ascii="Calibri" w:cs="Calibri" w:eastAsia="Calibri" w:hAnsi="Calibri"/>
                <w:b w:val="1"/>
                <w:color w:val="333333"/>
                <w:sz w:val="24"/>
                <w:szCs w:val="24"/>
                <w:rtl w:val="0"/>
              </w:rPr>
              <w:t xml:space="preserve">Base Year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BA">
            <w:pPr>
              <w:widowControl w:val="0"/>
              <w:pBdr>
                <w:top w:space="0" w:sz="0" w:val="nil"/>
                <w:left w:space="0" w:sz="0" w:val="nil"/>
                <w:bottom w:space="0" w:sz="0" w:val="nil"/>
                <w:right w:space="0" w:sz="0" w:val="nil"/>
                <w:between w:space="0" w:sz="0" w:val="nil"/>
              </w:pBdr>
              <w:jc w:val="center"/>
              <w:rPr>
                <w:rFonts w:ascii="Calibri" w:cs="Calibri" w:eastAsia="Calibri" w:hAnsi="Calibri"/>
                <w:b w:val="1"/>
                <w:color w:val="333333"/>
                <w:sz w:val="24"/>
                <w:szCs w:val="24"/>
              </w:rPr>
            </w:pPr>
            <w:r w:rsidDel="00000000" w:rsidR="00000000" w:rsidRPr="00000000">
              <w:rPr>
                <w:rFonts w:ascii="Calibri" w:cs="Calibri" w:eastAsia="Calibri" w:hAnsi="Calibri"/>
                <w:b w:val="1"/>
                <w:color w:val="333333"/>
                <w:sz w:val="24"/>
                <w:szCs w:val="24"/>
                <w:rtl w:val="0"/>
              </w:rPr>
              <w:t xml:space="preserve">Evaluation Year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BB">
            <w:pPr>
              <w:widowControl w:val="0"/>
              <w:pBdr>
                <w:top w:space="0" w:sz="0" w:val="nil"/>
                <w:left w:space="0" w:sz="0" w:val="nil"/>
                <w:bottom w:space="0" w:sz="0" w:val="nil"/>
                <w:right w:space="0" w:sz="0" w:val="nil"/>
                <w:between w:space="0" w:sz="0" w:val="nil"/>
              </w:pBdr>
              <w:jc w:val="center"/>
              <w:rPr>
                <w:rFonts w:ascii="Calibri" w:cs="Calibri" w:eastAsia="Calibri" w:hAnsi="Calibri"/>
                <w:b w:val="1"/>
                <w:color w:val="333333"/>
                <w:sz w:val="24"/>
                <w:szCs w:val="24"/>
              </w:rPr>
            </w:pPr>
            <w:r w:rsidDel="00000000" w:rsidR="00000000" w:rsidRPr="00000000">
              <w:rPr>
                <w:rFonts w:ascii="Calibri" w:cs="Calibri" w:eastAsia="Calibri" w:hAnsi="Calibri"/>
                <w:b w:val="1"/>
                <w:color w:val="333333"/>
                <w:sz w:val="24"/>
                <w:szCs w:val="24"/>
                <w:rtl w:val="0"/>
              </w:rPr>
              <w:t xml:space="preserve">Percentage Difference</w:t>
            </w:r>
          </w:p>
        </w:tc>
      </w:tr>
      <w:tr>
        <w:tc>
          <w:tcPr>
            <w:shd w:fill="auto" w:val="clear"/>
            <w:tcMar>
              <w:top w:w="100.0" w:type="dxa"/>
              <w:left w:w="100.0" w:type="dxa"/>
              <w:bottom w:w="100.0" w:type="dxa"/>
              <w:right w:w="100.0" w:type="dxa"/>
            </w:tcMar>
          </w:tcPr>
          <w:p w:rsidR="00000000" w:rsidDel="00000000" w:rsidP="00000000" w:rsidRDefault="00000000" w:rsidRPr="00000000" w14:paraId="000000BC">
            <w:pPr>
              <w:widowControl w:val="0"/>
              <w:pBdr>
                <w:top w:space="0" w:sz="0" w:val="nil"/>
                <w:left w:space="0" w:sz="0" w:val="nil"/>
                <w:bottom w:space="0" w:sz="0" w:val="nil"/>
                <w:right w:space="0" w:sz="0" w:val="nil"/>
                <w:between w:space="0" w:sz="0" w:val="nil"/>
              </w:pBdr>
              <w:ind w:left="63"/>
              <w:rPr>
                <w:rFonts w:ascii="Calibri" w:cs="Calibri" w:eastAsia="Calibri" w:hAnsi="Calibri"/>
                <w:b w:val="1"/>
                <w:color w:val="333333"/>
              </w:rPr>
            </w:pPr>
            <w:r w:rsidDel="00000000" w:rsidR="00000000" w:rsidRPr="00000000">
              <w:rPr>
                <w:rFonts w:ascii="Calibri" w:cs="Calibri" w:eastAsia="Calibri" w:hAnsi="Calibri"/>
                <w:b w:val="1"/>
                <w:color w:val="333333"/>
                <w:rtl w:val="0"/>
              </w:rPr>
              <w:t xml:space="preserve">Operating Costs </w:t>
            </w:r>
          </w:p>
        </w:tc>
        <w:tc>
          <w:tcPr>
            <w:shd w:fill="auto" w:val="clear"/>
            <w:tcMar>
              <w:top w:w="100.0" w:type="dxa"/>
              <w:left w:w="100.0" w:type="dxa"/>
              <w:bottom w:w="100.0" w:type="dxa"/>
              <w:right w:w="100.0" w:type="dxa"/>
            </w:tcMar>
          </w:tcPr>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jc w:val="center"/>
              <w:rPr>
                <w:rFonts w:ascii="Calibri" w:cs="Calibri" w:eastAsia="Calibri" w:hAnsi="Calibri"/>
                <w:color w:val="333333"/>
              </w:rPr>
            </w:pPr>
            <w:r w:rsidDel="00000000" w:rsidR="00000000" w:rsidRPr="00000000">
              <w:rPr>
                <w:rFonts w:ascii="Calibri" w:cs="Calibri" w:eastAsia="Calibri" w:hAnsi="Calibri"/>
                <w:color w:val="333333"/>
                <w:rtl w:val="0"/>
              </w:rPr>
              <w:t xml:space="preserve">(USD)</w:t>
            </w:r>
          </w:p>
        </w:tc>
        <w:tc>
          <w:tcPr>
            <w:shd w:fill="auto" w:val="clear"/>
            <w:tcMar>
              <w:top w:w="100.0" w:type="dxa"/>
              <w:left w:w="100.0" w:type="dxa"/>
              <w:bottom w:w="100.0" w:type="dxa"/>
              <w:right w:w="100.0" w:type="dxa"/>
            </w:tcMar>
          </w:tcPr>
          <w:p w:rsidR="00000000" w:rsidDel="00000000" w:rsidP="00000000" w:rsidRDefault="00000000" w:rsidRPr="00000000" w14:paraId="000000BE">
            <w:pPr>
              <w:widowControl w:val="0"/>
              <w:pBdr>
                <w:top w:space="0" w:sz="0" w:val="nil"/>
                <w:left w:space="0" w:sz="0" w:val="nil"/>
                <w:bottom w:space="0" w:sz="0" w:val="nil"/>
                <w:right w:space="0" w:sz="0" w:val="nil"/>
                <w:between w:space="0" w:sz="0" w:val="nil"/>
              </w:pBdr>
              <w:jc w:val="center"/>
              <w:rPr>
                <w:rFonts w:ascii="Calibri" w:cs="Calibri" w:eastAsia="Calibri" w:hAnsi="Calibri"/>
                <w:color w:val="333333"/>
              </w:rPr>
            </w:pPr>
            <w:r w:rsidDel="00000000" w:rsidR="00000000" w:rsidRPr="00000000">
              <w:rPr>
                <w:rFonts w:ascii="Calibri" w:cs="Calibri" w:eastAsia="Calibri" w:hAnsi="Calibri"/>
                <w:color w:val="333333"/>
                <w:rtl w:val="0"/>
              </w:rPr>
              <w:t xml:space="preserve">(USD)</w:t>
            </w:r>
          </w:p>
        </w:tc>
        <w:tc>
          <w:tcPr>
            <w:shd w:fill="auto" w:val="clear"/>
            <w:tcMar>
              <w:top w:w="100.0" w:type="dxa"/>
              <w:left w:w="100.0" w:type="dxa"/>
              <w:bottom w:w="100.0" w:type="dxa"/>
              <w:right w:w="100.0" w:type="dxa"/>
            </w:tcMar>
          </w:tcPr>
          <w:p w:rsidR="00000000" w:rsidDel="00000000" w:rsidP="00000000" w:rsidRDefault="00000000" w:rsidRPr="00000000" w14:paraId="000000BF">
            <w:pPr>
              <w:widowControl w:val="0"/>
              <w:pBdr>
                <w:top w:space="0" w:sz="0" w:val="nil"/>
                <w:left w:space="0" w:sz="0" w:val="nil"/>
                <w:bottom w:space="0" w:sz="0" w:val="nil"/>
                <w:right w:space="0" w:sz="0" w:val="nil"/>
                <w:between w:space="0" w:sz="0" w:val="nil"/>
              </w:pBdr>
              <w:jc w:val="center"/>
              <w:rPr>
                <w:rFonts w:ascii="Calibri" w:cs="Calibri" w:eastAsia="Calibri" w:hAnsi="Calibri"/>
                <w:color w:val="333333"/>
              </w:rPr>
            </w:pPr>
            <w:r w:rsidDel="00000000" w:rsidR="00000000" w:rsidRPr="00000000">
              <w:rPr>
                <w:rFonts w:ascii="Calibri" w:cs="Calibri" w:eastAsia="Calibri" w:hAnsi="Calibri"/>
                <w:color w:val="333333"/>
                <w:rtl w:val="0"/>
              </w:rPr>
              <w:t xml:space="preserve">%</w:t>
            </w:r>
          </w:p>
        </w:tc>
      </w:tr>
      <w:tr>
        <w:tc>
          <w:tcPr>
            <w:shd w:fill="auto" w:val="clear"/>
            <w:tcMar>
              <w:top w:w="100.0" w:type="dxa"/>
              <w:left w:w="100.0" w:type="dxa"/>
              <w:bottom w:w="100.0" w:type="dxa"/>
              <w:right w:w="100.0" w:type="dxa"/>
            </w:tcMar>
          </w:tcPr>
          <w:p w:rsidR="00000000" w:rsidDel="00000000" w:rsidP="00000000" w:rsidRDefault="00000000" w:rsidRPr="00000000" w14:paraId="000000C0">
            <w:pPr>
              <w:widowControl w:val="0"/>
              <w:pBdr>
                <w:top w:space="0" w:sz="0" w:val="nil"/>
                <w:left w:space="0" w:sz="0" w:val="nil"/>
                <w:bottom w:space="0" w:sz="0" w:val="nil"/>
                <w:right w:space="0" w:sz="0" w:val="nil"/>
                <w:between w:space="0" w:sz="0" w:val="nil"/>
              </w:pBdr>
              <w:ind w:left="63"/>
              <w:rPr>
                <w:rFonts w:ascii="Calibri" w:cs="Calibri" w:eastAsia="Calibri" w:hAnsi="Calibri"/>
                <w:b w:val="1"/>
                <w:color w:val="333333"/>
              </w:rPr>
            </w:pPr>
            <w:r w:rsidDel="00000000" w:rsidR="00000000" w:rsidRPr="00000000">
              <w:rPr>
                <w:rFonts w:ascii="Calibri" w:cs="Calibri" w:eastAsia="Calibri" w:hAnsi="Calibri"/>
                <w:b w:val="1"/>
                <w:color w:val="333333"/>
                <w:rtl w:val="0"/>
              </w:rPr>
              <w:t xml:space="preserve">Recruiting </w:t>
            </w:r>
          </w:p>
        </w:tc>
        <w:tc>
          <w:tcPr>
            <w:shd w:fill="auto" w:val="clear"/>
            <w:tcMar>
              <w:top w:w="100.0" w:type="dxa"/>
              <w:left w:w="100.0" w:type="dxa"/>
              <w:bottom w:w="100.0" w:type="dxa"/>
              <w:right w:w="100.0" w:type="dxa"/>
            </w:tcMar>
          </w:tcPr>
          <w:p w:rsidR="00000000" w:rsidDel="00000000" w:rsidP="00000000" w:rsidRDefault="00000000" w:rsidRPr="00000000" w14:paraId="000000C1">
            <w:pPr>
              <w:widowControl w:val="0"/>
              <w:pBdr>
                <w:top w:space="0" w:sz="0" w:val="nil"/>
                <w:left w:space="0" w:sz="0" w:val="nil"/>
                <w:bottom w:space="0" w:sz="0" w:val="nil"/>
                <w:right w:space="0" w:sz="0" w:val="nil"/>
                <w:between w:space="0" w:sz="0" w:val="nil"/>
              </w:pBdr>
              <w:rPr>
                <w:rFonts w:ascii="Calibri" w:cs="Calibri" w:eastAsia="Calibri" w:hAnsi="Calibri"/>
                <w:color w:val="333333"/>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2">
            <w:pPr>
              <w:widowControl w:val="0"/>
              <w:pBdr>
                <w:top w:space="0" w:sz="0" w:val="nil"/>
                <w:left w:space="0" w:sz="0" w:val="nil"/>
                <w:bottom w:space="0" w:sz="0" w:val="nil"/>
                <w:right w:space="0" w:sz="0" w:val="nil"/>
                <w:between w:space="0" w:sz="0" w:val="nil"/>
              </w:pBdr>
              <w:rPr>
                <w:rFonts w:ascii="Calibri" w:cs="Calibri" w:eastAsia="Calibri" w:hAnsi="Calibri"/>
                <w:color w:val="333333"/>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3">
            <w:pPr>
              <w:widowControl w:val="0"/>
              <w:pBdr>
                <w:top w:space="0" w:sz="0" w:val="nil"/>
                <w:left w:space="0" w:sz="0" w:val="nil"/>
                <w:bottom w:space="0" w:sz="0" w:val="nil"/>
                <w:right w:space="0" w:sz="0" w:val="nil"/>
                <w:between w:space="0" w:sz="0" w:val="nil"/>
              </w:pBdr>
              <w:rPr>
                <w:rFonts w:ascii="Calibri" w:cs="Calibri" w:eastAsia="Calibri" w:hAnsi="Calibri"/>
                <w:color w:val="333333"/>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C4">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423" w:right="0" w:hanging="207"/>
              <w:jc w:val="left"/>
              <w:rPr>
                <w:b w:val="0"/>
                <w:i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Online Job Postings</w:t>
            </w:r>
          </w:p>
        </w:tc>
        <w:tc>
          <w:tcPr>
            <w:shd w:fill="auto" w:val="clear"/>
            <w:tcMar>
              <w:top w:w="100.0" w:type="dxa"/>
              <w:left w:w="100.0" w:type="dxa"/>
              <w:bottom w:w="100.0" w:type="dxa"/>
              <w:right w:w="100.0" w:type="dxa"/>
            </w:tcMar>
          </w:tcPr>
          <w:p w:rsidR="00000000" w:rsidDel="00000000" w:rsidP="00000000" w:rsidRDefault="00000000" w:rsidRPr="00000000" w14:paraId="000000C5">
            <w:pPr>
              <w:widowControl w:val="0"/>
              <w:pBdr>
                <w:top w:space="0" w:sz="0" w:val="nil"/>
                <w:left w:space="0" w:sz="0" w:val="nil"/>
                <w:bottom w:space="0" w:sz="0" w:val="nil"/>
                <w:right w:space="0" w:sz="0" w:val="nil"/>
                <w:between w:space="0" w:sz="0" w:val="nil"/>
              </w:pBdr>
              <w:rPr>
                <w:rFonts w:ascii="Calibri" w:cs="Calibri" w:eastAsia="Calibri" w:hAnsi="Calibri"/>
                <w:color w:val="333333"/>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6">
            <w:pPr>
              <w:widowControl w:val="0"/>
              <w:pBdr>
                <w:top w:space="0" w:sz="0" w:val="nil"/>
                <w:left w:space="0" w:sz="0" w:val="nil"/>
                <w:bottom w:space="0" w:sz="0" w:val="nil"/>
                <w:right w:space="0" w:sz="0" w:val="nil"/>
                <w:between w:space="0" w:sz="0" w:val="nil"/>
              </w:pBdr>
              <w:rPr>
                <w:rFonts w:ascii="Calibri" w:cs="Calibri" w:eastAsia="Calibri" w:hAnsi="Calibri"/>
                <w:color w:val="333333"/>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7">
            <w:pPr>
              <w:widowControl w:val="0"/>
              <w:pBdr>
                <w:top w:space="0" w:sz="0" w:val="nil"/>
                <w:left w:space="0" w:sz="0" w:val="nil"/>
                <w:bottom w:space="0" w:sz="0" w:val="nil"/>
                <w:right w:space="0" w:sz="0" w:val="nil"/>
                <w:between w:space="0" w:sz="0" w:val="nil"/>
              </w:pBdr>
              <w:rPr>
                <w:rFonts w:ascii="Calibri" w:cs="Calibri" w:eastAsia="Calibri" w:hAnsi="Calibri"/>
                <w:color w:val="333333"/>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C8">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423" w:right="0" w:hanging="207"/>
              <w:jc w:val="left"/>
              <w:rPr>
                <w:b w:val="0"/>
                <w:i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Offline Job Postings</w:t>
            </w:r>
          </w:p>
        </w:tc>
        <w:tc>
          <w:tcPr>
            <w:shd w:fill="auto" w:val="clear"/>
            <w:tcMar>
              <w:top w:w="100.0" w:type="dxa"/>
              <w:left w:w="100.0" w:type="dxa"/>
              <w:bottom w:w="100.0" w:type="dxa"/>
              <w:right w:w="100.0" w:type="dxa"/>
            </w:tcMar>
          </w:tcPr>
          <w:p w:rsidR="00000000" w:rsidDel="00000000" w:rsidP="00000000" w:rsidRDefault="00000000" w:rsidRPr="00000000" w14:paraId="000000C9">
            <w:pPr>
              <w:widowControl w:val="0"/>
              <w:pBdr>
                <w:top w:space="0" w:sz="0" w:val="nil"/>
                <w:left w:space="0" w:sz="0" w:val="nil"/>
                <w:bottom w:space="0" w:sz="0" w:val="nil"/>
                <w:right w:space="0" w:sz="0" w:val="nil"/>
                <w:between w:space="0" w:sz="0" w:val="nil"/>
              </w:pBdr>
              <w:rPr>
                <w:rFonts w:ascii="Calibri" w:cs="Calibri" w:eastAsia="Calibri" w:hAnsi="Calibri"/>
                <w:color w:val="333333"/>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A">
            <w:pPr>
              <w:widowControl w:val="0"/>
              <w:pBdr>
                <w:top w:space="0" w:sz="0" w:val="nil"/>
                <w:left w:space="0" w:sz="0" w:val="nil"/>
                <w:bottom w:space="0" w:sz="0" w:val="nil"/>
                <w:right w:space="0" w:sz="0" w:val="nil"/>
                <w:between w:space="0" w:sz="0" w:val="nil"/>
              </w:pBdr>
              <w:rPr>
                <w:rFonts w:ascii="Calibri" w:cs="Calibri" w:eastAsia="Calibri" w:hAnsi="Calibri"/>
                <w:color w:val="333333"/>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B">
            <w:pPr>
              <w:widowControl w:val="0"/>
              <w:pBdr>
                <w:top w:space="0" w:sz="0" w:val="nil"/>
                <w:left w:space="0" w:sz="0" w:val="nil"/>
                <w:bottom w:space="0" w:sz="0" w:val="nil"/>
                <w:right w:space="0" w:sz="0" w:val="nil"/>
                <w:between w:space="0" w:sz="0" w:val="nil"/>
              </w:pBdr>
              <w:rPr>
                <w:rFonts w:ascii="Calibri" w:cs="Calibri" w:eastAsia="Calibri" w:hAnsi="Calibri"/>
                <w:color w:val="333333"/>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CC">
            <w:pPr>
              <w:widowControl w:val="0"/>
              <w:pBdr>
                <w:top w:space="0" w:sz="0" w:val="nil"/>
                <w:left w:space="0" w:sz="0" w:val="nil"/>
                <w:bottom w:space="0" w:sz="0" w:val="nil"/>
                <w:right w:space="0" w:sz="0" w:val="nil"/>
                <w:between w:space="0" w:sz="0" w:val="nil"/>
              </w:pBdr>
              <w:ind w:left="63"/>
              <w:rPr>
                <w:rFonts w:ascii="Calibri" w:cs="Calibri" w:eastAsia="Calibri" w:hAnsi="Calibri"/>
                <w:b w:val="1"/>
                <w:color w:val="333333"/>
              </w:rPr>
            </w:pPr>
            <w:r w:rsidDel="00000000" w:rsidR="00000000" w:rsidRPr="00000000">
              <w:rPr>
                <w:rFonts w:ascii="Calibri" w:cs="Calibri" w:eastAsia="Calibri" w:hAnsi="Calibri"/>
                <w:b w:val="1"/>
                <w:color w:val="333333"/>
                <w:rtl w:val="0"/>
              </w:rPr>
              <w:t xml:space="preserve">Hiring</w:t>
            </w:r>
          </w:p>
        </w:tc>
        <w:tc>
          <w:tcPr>
            <w:shd w:fill="auto" w:val="clear"/>
            <w:tcMar>
              <w:top w:w="100.0" w:type="dxa"/>
              <w:left w:w="100.0" w:type="dxa"/>
              <w:bottom w:w="100.0" w:type="dxa"/>
              <w:right w:w="100.0" w:type="dxa"/>
            </w:tcMar>
          </w:tcPr>
          <w:p w:rsidR="00000000" w:rsidDel="00000000" w:rsidP="00000000" w:rsidRDefault="00000000" w:rsidRPr="00000000" w14:paraId="000000CD">
            <w:pPr>
              <w:widowControl w:val="0"/>
              <w:pBdr>
                <w:top w:space="0" w:sz="0" w:val="nil"/>
                <w:left w:space="0" w:sz="0" w:val="nil"/>
                <w:bottom w:space="0" w:sz="0" w:val="nil"/>
                <w:right w:space="0" w:sz="0" w:val="nil"/>
                <w:between w:space="0" w:sz="0" w:val="nil"/>
              </w:pBdr>
              <w:rPr>
                <w:rFonts w:ascii="Calibri" w:cs="Calibri" w:eastAsia="Calibri" w:hAnsi="Calibri"/>
                <w:color w:val="333333"/>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rPr>
                <w:rFonts w:ascii="Calibri" w:cs="Calibri" w:eastAsia="Calibri" w:hAnsi="Calibri"/>
                <w:color w:val="333333"/>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F">
            <w:pPr>
              <w:widowControl w:val="0"/>
              <w:pBdr>
                <w:top w:space="0" w:sz="0" w:val="nil"/>
                <w:left w:space="0" w:sz="0" w:val="nil"/>
                <w:bottom w:space="0" w:sz="0" w:val="nil"/>
                <w:right w:space="0" w:sz="0" w:val="nil"/>
                <w:between w:space="0" w:sz="0" w:val="nil"/>
              </w:pBdr>
              <w:rPr>
                <w:rFonts w:ascii="Calibri" w:cs="Calibri" w:eastAsia="Calibri" w:hAnsi="Calibri"/>
                <w:color w:val="333333"/>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D0">
            <w:pPr>
              <w:widowControl w:val="0"/>
              <w:pBdr>
                <w:top w:space="0" w:sz="0" w:val="nil"/>
                <w:left w:space="0" w:sz="0" w:val="nil"/>
                <w:bottom w:space="0" w:sz="0" w:val="nil"/>
                <w:right w:space="0" w:sz="0" w:val="nil"/>
                <w:between w:space="0" w:sz="0" w:val="nil"/>
              </w:pBdr>
              <w:ind w:left="63"/>
              <w:rPr>
                <w:rFonts w:ascii="Calibri" w:cs="Calibri" w:eastAsia="Calibri" w:hAnsi="Calibri"/>
                <w:color w:val="333333"/>
              </w:rPr>
            </w:pPr>
            <w:r w:rsidDel="00000000" w:rsidR="00000000" w:rsidRPr="00000000">
              <w:rPr>
                <w:rFonts w:ascii="Calibri" w:cs="Calibri" w:eastAsia="Calibri" w:hAnsi="Calibri"/>
                <w:color w:val="333333"/>
                <w:rtl w:val="0"/>
              </w:rPr>
              <w:t xml:space="preserve">Agency Fees</w:t>
            </w:r>
          </w:p>
        </w:tc>
        <w:tc>
          <w:tcPr>
            <w:shd w:fill="auto" w:val="clear"/>
            <w:tcMar>
              <w:top w:w="100.0" w:type="dxa"/>
              <w:left w:w="100.0" w:type="dxa"/>
              <w:bottom w:w="100.0" w:type="dxa"/>
              <w:right w:w="100.0" w:type="dxa"/>
            </w:tcMar>
          </w:tcPr>
          <w:p w:rsidR="00000000" w:rsidDel="00000000" w:rsidP="00000000" w:rsidRDefault="00000000" w:rsidRPr="00000000" w14:paraId="000000D1">
            <w:pPr>
              <w:widowControl w:val="0"/>
              <w:pBdr>
                <w:top w:space="0" w:sz="0" w:val="nil"/>
                <w:left w:space="0" w:sz="0" w:val="nil"/>
                <w:bottom w:space="0" w:sz="0" w:val="nil"/>
                <w:right w:space="0" w:sz="0" w:val="nil"/>
                <w:between w:space="0" w:sz="0" w:val="nil"/>
              </w:pBdr>
              <w:rPr>
                <w:rFonts w:ascii="Calibri" w:cs="Calibri" w:eastAsia="Calibri" w:hAnsi="Calibri"/>
                <w:color w:val="333333"/>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2">
            <w:pPr>
              <w:widowControl w:val="0"/>
              <w:pBdr>
                <w:top w:space="0" w:sz="0" w:val="nil"/>
                <w:left w:space="0" w:sz="0" w:val="nil"/>
                <w:bottom w:space="0" w:sz="0" w:val="nil"/>
                <w:right w:space="0" w:sz="0" w:val="nil"/>
                <w:between w:space="0" w:sz="0" w:val="nil"/>
              </w:pBdr>
              <w:rPr>
                <w:rFonts w:ascii="Calibri" w:cs="Calibri" w:eastAsia="Calibri" w:hAnsi="Calibri"/>
                <w:color w:val="333333"/>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3">
            <w:pPr>
              <w:widowControl w:val="0"/>
              <w:pBdr>
                <w:top w:space="0" w:sz="0" w:val="nil"/>
                <w:left w:space="0" w:sz="0" w:val="nil"/>
                <w:bottom w:space="0" w:sz="0" w:val="nil"/>
                <w:right w:space="0" w:sz="0" w:val="nil"/>
                <w:between w:space="0" w:sz="0" w:val="nil"/>
              </w:pBdr>
              <w:rPr>
                <w:rFonts w:ascii="Calibri" w:cs="Calibri" w:eastAsia="Calibri" w:hAnsi="Calibri"/>
                <w:color w:val="333333"/>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D4">
            <w:pPr>
              <w:widowControl w:val="0"/>
              <w:pBdr>
                <w:top w:space="0" w:sz="0" w:val="nil"/>
                <w:left w:space="0" w:sz="0" w:val="nil"/>
                <w:bottom w:space="0" w:sz="0" w:val="nil"/>
                <w:right w:space="0" w:sz="0" w:val="nil"/>
                <w:between w:space="0" w:sz="0" w:val="nil"/>
              </w:pBdr>
              <w:ind w:left="63"/>
              <w:rPr>
                <w:rFonts w:ascii="Calibri" w:cs="Calibri" w:eastAsia="Calibri" w:hAnsi="Calibri"/>
                <w:color w:val="333333"/>
              </w:rPr>
            </w:pPr>
            <w:r w:rsidDel="00000000" w:rsidR="00000000" w:rsidRPr="00000000">
              <w:rPr>
                <w:rFonts w:ascii="Calibri" w:cs="Calibri" w:eastAsia="Calibri" w:hAnsi="Calibri"/>
                <w:color w:val="333333"/>
                <w:rtl w:val="0"/>
              </w:rPr>
              <w:t xml:space="preserve">Recruiter Commission</w:t>
            </w:r>
          </w:p>
        </w:tc>
        <w:tc>
          <w:tcPr>
            <w:shd w:fill="auto" w:val="clear"/>
            <w:tcMar>
              <w:top w:w="100.0" w:type="dxa"/>
              <w:left w:w="100.0" w:type="dxa"/>
              <w:bottom w:w="100.0" w:type="dxa"/>
              <w:right w:w="100.0" w:type="dxa"/>
            </w:tcMar>
          </w:tcPr>
          <w:p w:rsidR="00000000" w:rsidDel="00000000" w:rsidP="00000000" w:rsidRDefault="00000000" w:rsidRPr="00000000" w14:paraId="000000D5">
            <w:pPr>
              <w:widowControl w:val="0"/>
              <w:pBdr>
                <w:top w:space="0" w:sz="0" w:val="nil"/>
                <w:left w:space="0" w:sz="0" w:val="nil"/>
                <w:bottom w:space="0" w:sz="0" w:val="nil"/>
                <w:right w:space="0" w:sz="0" w:val="nil"/>
                <w:between w:space="0" w:sz="0" w:val="nil"/>
              </w:pBdr>
              <w:rPr>
                <w:rFonts w:ascii="Calibri" w:cs="Calibri" w:eastAsia="Calibri" w:hAnsi="Calibri"/>
                <w:color w:val="333333"/>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6">
            <w:pPr>
              <w:widowControl w:val="0"/>
              <w:pBdr>
                <w:top w:space="0" w:sz="0" w:val="nil"/>
                <w:left w:space="0" w:sz="0" w:val="nil"/>
                <w:bottom w:space="0" w:sz="0" w:val="nil"/>
                <w:right w:space="0" w:sz="0" w:val="nil"/>
                <w:between w:space="0" w:sz="0" w:val="nil"/>
              </w:pBdr>
              <w:rPr>
                <w:rFonts w:ascii="Calibri" w:cs="Calibri" w:eastAsia="Calibri" w:hAnsi="Calibri"/>
                <w:color w:val="333333"/>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7">
            <w:pPr>
              <w:widowControl w:val="0"/>
              <w:pBdr>
                <w:top w:space="0" w:sz="0" w:val="nil"/>
                <w:left w:space="0" w:sz="0" w:val="nil"/>
                <w:bottom w:space="0" w:sz="0" w:val="nil"/>
                <w:right w:space="0" w:sz="0" w:val="nil"/>
                <w:between w:space="0" w:sz="0" w:val="nil"/>
              </w:pBdr>
              <w:rPr>
                <w:rFonts w:ascii="Calibri" w:cs="Calibri" w:eastAsia="Calibri" w:hAnsi="Calibri"/>
                <w:color w:val="333333"/>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D8">
            <w:pPr>
              <w:widowControl w:val="0"/>
              <w:pBdr>
                <w:top w:space="0" w:sz="0" w:val="nil"/>
                <w:left w:space="0" w:sz="0" w:val="nil"/>
                <w:bottom w:space="0" w:sz="0" w:val="nil"/>
                <w:right w:space="0" w:sz="0" w:val="nil"/>
                <w:between w:space="0" w:sz="0" w:val="nil"/>
              </w:pBdr>
              <w:ind w:left="63"/>
              <w:rPr>
                <w:rFonts w:ascii="Calibri" w:cs="Calibri" w:eastAsia="Calibri" w:hAnsi="Calibri"/>
                <w:b w:val="1"/>
                <w:color w:val="333333"/>
              </w:rPr>
            </w:pPr>
            <w:r w:rsidDel="00000000" w:rsidR="00000000" w:rsidRPr="00000000">
              <w:rPr>
                <w:rFonts w:ascii="Calibri" w:cs="Calibri" w:eastAsia="Calibri" w:hAnsi="Calibri"/>
                <w:b w:val="1"/>
                <w:color w:val="333333"/>
                <w:rtl w:val="0"/>
              </w:rPr>
              <w:t xml:space="preserve">Employee Orientation Training</w:t>
            </w:r>
          </w:p>
        </w:tc>
        <w:tc>
          <w:tcPr>
            <w:shd w:fill="auto" w:val="clear"/>
            <w:tcMar>
              <w:top w:w="100.0" w:type="dxa"/>
              <w:left w:w="100.0" w:type="dxa"/>
              <w:bottom w:w="100.0" w:type="dxa"/>
              <w:right w:w="100.0" w:type="dxa"/>
            </w:tcMar>
          </w:tcPr>
          <w:p w:rsidR="00000000" w:rsidDel="00000000" w:rsidP="00000000" w:rsidRDefault="00000000" w:rsidRPr="00000000" w14:paraId="000000D9">
            <w:pPr>
              <w:widowControl w:val="0"/>
              <w:pBdr>
                <w:top w:space="0" w:sz="0" w:val="nil"/>
                <w:left w:space="0" w:sz="0" w:val="nil"/>
                <w:bottom w:space="0" w:sz="0" w:val="nil"/>
                <w:right w:space="0" w:sz="0" w:val="nil"/>
                <w:between w:space="0" w:sz="0" w:val="nil"/>
              </w:pBdr>
              <w:rPr>
                <w:rFonts w:ascii="Calibri" w:cs="Calibri" w:eastAsia="Calibri" w:hAnsi="Calibri"/>
                <w:color w:val="333333"/>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A">
            <w:pPr>
              <w:widowControl w:val="0"/>
              <w:pBdr>
                <w:top w:space="0" w:sz="0" w:val="nil"/>
                <w:left w:space="0" w:sz="0" w:val="nil"/>
                <w:bottom w:space="0" w:sz="0" w:val="nil"/>
                <w:right w:space="0" w:sz="0" w:val="nil"/>
                <w:between w:space="0" w:sz="0" w:val="nil"/>
              </w:pBdr>
              <w:rPr>
                <w:rFonts w:ascii="Calibri" w:cs="Calibri" w:eastAsia="Calibri" w:hAnsi="Calibri"/>
                <w:color w:val="333333"/>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B">
            <w:pPr>
              <w:widowControl w:val="0"/>
              <w:pBdr>
                <w:top w:space="0" w:sz="0" w:val="nil"/>
                <w:left w:space="0" w:sz="0" w:val="nil"/>
                <w:bottom w:space="0" w:sz="0" w:val="nil"/>
                <w:right w:space="0" w:sz="0" w:val="nil"/>
                <w:between w:space="0" w:sz="0" w:val="nil"/>
              </w:pBdr>
              <w:rPr>
                <w:rFonts w:ascii="Calibri" w:cs="Calibri" w:eastAsia="Calibri" w:hAnsi="Calibri"/>
                <w:color w:val="333333"/>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DC">
            <w:pPr>
              <w:widowControl w:val="0"/>
              <w:pBdr>
                <w:top w:space="0" w:sz="0" w:val="nil"/>
                <w:left w:space="0" w:sz="0" w:val="nil"/>
                <w:bottom w:space="0" w:sz="0" w:val="nil"/>
                <w:right w:space="0" w:sz="0" w:val="nil"/>
                <w:between w:space="0" w:sz="0" w:val="nil"/>
              </w:pBdr>
              <w:ind w:left="63"/>
              <w:rPr>
                <w:rFonts w:ascii="Calibri" w:cs="Calibri" w:eastAsia="Calibri" w:hAnsi="Calibri"/>
                <w:color w:val="333333"/>
              </w:rPr>
            </w:pPr>
            <w:r w:rsidDel="00000000" w:rsidR="00000000" w:rsidRPr="00000000">
              <w:rPr>
                <w:rFonts w:ascii="Calibri" w:cs="Calibri" w:eastAsia="Calibri" w:hAnsi="Calibri"/>
                <w:color w:val="333333"/>
                <w:rtl w:val="0"/>
              </w:rPr>
              <w:t xml:space="preserve">Training Materials</w:t>
            </w:r>
          </w:p>
        </w:tc>
        <w:tc>
          <w:tcPr>
            <w:shd w:fill="auto" w:val="clear"/>
            <w:tcMar>
              <w:top w:w="100.0" w:type="dxa"/>
              <w:left w:w="100.0" w:type="dxa"/>
              <w:bottom w:w="100.0" w:type="dxa"/>
              <w:right w:w="100.0" w:type="dxa"/>
            </w:tcMar>
          </w:tcPr>
          <w:p w:rsidR="00000000" w:rsidDel="00000000" w:rsidP="00000000" w:rsidRDefault="00000000" w:rsidRPr="00000000" w14:paraId="000000DD">
            <w:pPr>
              <w:widowControl w:val="0"/>
              <w:pBdr>
                <w:top w:space="0" w:sz="0" w:val="nil"/>
                <w:left w:space="0" w:sz="0" w:val="nil"/>
                <w:bottom w:space="0" w:sz="0" w:val="nil"/>
                <w:right w:space="0" w:sz="0" w:val="nil"/>
                <w:between w:space="0" w:sz="0" w:val="nil"/>
              </w:pBdr>
              <w:rPr>
                <w:rFonts w:ascii="Calibri" w:cs="Calibri" w:eastAsia="Calibri" w:hAnsi="Calibri"/>
                <w:color w:val="333333"/>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E">
            <w:pPr>
              <w:widowControl w:val="0"/>
              <w:pBdr>
                <w:top w:space="0" w:sz="0" w:val="nil"/>
                <w:left w:space="0" w:sz="0" w:val="nil"/>
                <w:bottom w:space="0" w:sz="0" w:val="nil"/>
                <w:right w:space="0" w:sz="0" w:val="nil"/>
                <w:between w:space="0" w:sz="0" w:val="nil"/>
              </w:pBdr>
              <w:rPr>
                <w:rFonts w:ascii="Calibri" w:cs="Calibri" w:eastAsia="Calibri" w:hAnsi="Calibri"/>
                <w:color w:val="333333"/>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F">
            <w:pPr>
              <w:widowControl w:val="0"/>
              <w:pBdr>
                <w:top w:space="0" w:sz="0" w:val="nil"/>
                <w:left w:space="0" w:sz="0" w:val="nil"/>
                <w:bottom w:space="0" w:sz="0" w:val="nil"/>
                <w:right w:space="0" w:sz="0" w:val="nil"/>
                <w:between w:space="0" w:sz="0" w:val="nil"/>
              </w:pBdr>
              <w:rPr>
                <w:rFonts w:ascii="Calibri" w:cs="Calibri" w:eastAsia="Calibri" w:hAnsi="Calibri"/>
                <w:color w:val="333333"/>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E0">
            <w:pPr>
              <w:widowControl w:val="0"/>
              <w:pBdr>
                <w:top w:space="0" w:sz="0" w:val="nil"/>
                <w:left w:space="0" w:sz="0" w:val="nil"/>
                <w:bottom w:space="0" w:sz="0" w:val="nil"/>
                <w:right w:space="0" w:sz="0" w:val="nil"/>
                <w:between w:space="0" w:sz="0" w:val="nil"/>
              </w:pBdr>
              <w:ind w:left="63"/>
              <w:rPr>
                <w:rFonts w:ascii="Calibri" w:cs="Calibri" w:eastAsia="Calibri" w:hAnsi="Calibri"/>
                <w:color w:val="333333"/>
              </w:rPr>
            </w:pPr>
            <w:r w:rsidDel="00000000" w:rsidR="00000000" w:rsidRPr="00000000">
              <w:rPr>
                <w:rFonts w:ascii="Calibri" w:cs="Calibri" w:eastAsia="Calibri" w:hAnsi="Calibri"/>
                <w:color w:val="333333"/>
                <w:rtl w:val="0"/>
              </w:rPr>
              <w:t xml:space="preserve">Onboarding Plan Performance</w:t>
            </w:r>
          </w:p>
        </w:tc>
        <w:tc>
          <w:tcPr>
            <w:shd w:fill="auto" w:val="clear"/>
            <w:tcMar>
              <w:top w:w="100.0" w:type="dxa"/>
              <w:left w:w="100.0" w:type="dxa"/>
              <w:bottom w:w="100.0" w:type="dxa"/>
              <w:right w:w="100.0" w:type="dxa"/>
            </w:tcMar>
          </w:tcPr>
          <w:p w:rsidR="00000000" w:rsidDel="00000000" w:rsidP="00000000" w:rsidRDefault="00000000" w:rsidRPr="00000000" w14:paraId="000000E1">
            <w:pPr>
              <w:widowControl w:val="0"/>
              <w:pBdr>
                <w:top w:space="0" w:sz="0" w:val="nil"/>
                <w:left w:space="0" w:sz="0" w:val="nil"/>
                <w:bottom w:space="0" w:sz="0" w:val="nil"/>
                <w:right w:space="0" w:sz="0" w:val="nil"/>
                <w:between w:space="0" w:sz="0" w:val="nil"/>
              </w:pBdr>
              <w:rPr>
                <w:rFonts w:ascii="Calibri" w:cs="Calibri" w:eastAsia="Calibri" w:hAnsi="Calibri"/>
                <w:color w:val="333333"/>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2">
            <w:pPr>
              <w:widowControl w:val="0"/>
              <w:pBdr>
                <w:top w:space="0" w:sz="0" w:val="nil"/>
                <w:left w:space="0" w:sz="0" w:val="nil"/>
                <w:bottom w:space="0" w:sz="0" w:val="nil"/>
                <w:right w:space="0" w:sz="0" w:val="nil"/>
                <w:between w:space="0" w:sz="0" w:val="nil"/>
              </w:pBdr>
              <w:rPr>
                <w:rFonts w:ascii="Calibri" w:cs="Calibri" w:eastAsia="Calibri" w:hAnsi="Calibri"/>
                <w:color w:val="333333"/>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3">
            <w:pPr>
              <w:widowControl w:val="0"/>
              <w:pBdr>
                <w:top w:space="0" w:sz="0" w:val="nil"/>
                <w:left w:space="0" w:sz="0" w:val="nil"/>
                <w:bottom w:space="0" w:sz="0" w:val="nil"/>
                <w:right w:space="0" w:sz="0" w:val="nil"/>
                <w:between w:space="0" w:sz="0" w:val="nil"/>
              </w:pBdr>
              <w:rPr>
                <w:rFonts w:ascii="Calibri" w:cs="Calibri" w:eastAsia="Calibri" w:hAnsi="Calibri"/>
                <w:color w:val="333333"/>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E4">
            <w:pPr>
              <w:widowControl w:val="0"/>
              <w:pBdr>
                <w:top w:space="0" w:sz="0" w:val="nil"/>
                <w:left w:space="0" w:sz="0" w:val="nil"/>
                <w:bottom w:space="0" w:sz="0" w:val="nil"/>
                <w:right w:space="0" w:sz="0" w:val="nil"/>
                <w:between w:space="0" w:sz="0" w:val="nil"/>
              </w:pBdr>
              <w:ind w:left="63"/>
              <w:rPr>
                <w:rFonts w:ascii="Calibri" w:cs="Calibri" w:eastAsia="Calibri" w:hAnsi="Calibri"/>
                <w:color w:val="333333"/>
              </w:rPr>
            </w:pPr>
            <w:r w:rsidDel="00000000" w:rsidR="00000000" w:rsidRPr="00000000">
              <w:rPr>
                <w:rFonts w:ascii="Calibri" w:cs="Calibri" w:eastAsia="Calibri" w:hAnsi="Calibri"/>
                <w:color w:val="333333"/>
                <w:rtl w:val="0"/>
              </w:rPr>
              <w:t xml:space="preserve">Deferred Productivity</w:t>
            </w:r>
          </w:p>
        </w:tc>
        <w:tc>
          <w:tcPr>
            <w:shd w:fill="auto" w:val="clear"/>
            <w:tcMar>
              <w:top w:w="100.0" w:type="dxa"/>
              <w:left w:w="100.0" w:type="dxa"/>
              <w:bottom w:w="100.0" w:type="dxa"/>
              <w:right w:w="100.0" w:type="dxa"/>
            </w:tcMar>
          </w:tcPr>
          <w:p w:rsidR="00000000" w:rsidDel="00000000" w:rsidP="00000000" w:rsidRDefault="00000000" w:rsidRPr="00000000" w14:paraId="000000E5">
            <w:pPr>
              <w:widowControl w:val="0"/>
              <w:pBdr>
                <w:top w:space="0" w:sz="0" w:val="nil"/>
                <w:left w:space="0" w:sz="0" w:val="nil"/>
                <w:bottom w:space="0" w:sz="0" w:val="nil"/>
                <w:right w:space="0" w:sz="0" w:val="nil"/>
                <w:between w:space="0" w:sz="0" w:val="nil"/>
              </w:pBdr>
              <w:rPr>
                <w:rFonts w:ascii="Calibri" w:cs="Calibri" w:eastAsia="Calibri" w:hAnsi="Calibri"/>
                <w:color w:val="333333"/>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6">
            <w:pPr>
              <w:widowControl w:val="0"/>
              <w:pBdr>
                <w:top w:space="0" w:sz="0" w:val="nil"/>
                <w:left w:space="0" w:sz="0" w:val="nil"/>
                <w:bottom w:space="0" w:sz="0" w:val="nil"/>
                <w:right w:space="0" w:sz="0" w:val="nil"/>
                <w:between w:space="0" w:sz="0" w:val="nil"/>
              </w:pBdr>
              <w:rPr>
                <w:rFonts w:ascii="Calibri" w:cs="Calibri" w:eastAsia="Calibri" w:hAnsi="Calibri"/>
                <w:color w:val="333333"/>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7">
            <w:pPr>
              <w:widowControl w:val="0"/>
              <w:pBdr>
                <w:top w:space="0" w:sz="0" w:val="nil"/>
                <w:left w:space="0" w:sz="0" w:val="nil"/>
                <w:bottom w:space="0" w:sz="0" w:val="nil"/>
                <w:right w:space="0" w:sz="0" w:val="nil"/>
                <w:between w:space="0" w:sz="0" w:val="nil"/>
              </w:pBdr>
              <w:rPr>
                <w:rFonts w:ascii="Calibri" w:cs="Calibri" w:eastAsia="Calibri" w:hAnsi="Calibri"/>
                <w:color w:val="333333"/>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E8">
            <w:pPr>
              <w:widowControl w:val="0"/>
              <w:pBdr>
                <w:top w:space="0" w:sz="0" w:val="nil"/>
                <w:left w:space="0" w:sz="0" w:val="nil"/>
                <w:bottom w:space="0" w:sz="0" w:val="nil"/>
                <w:right w:space="0" w:sz="0" w:val="nil"/>
                <w:between w:space="0" w:sz="0" w:val="nil"/>
              </w:pBdr>
              <w:ind w:left="63"/>
              <w:rPr>
                <w:rFonts w:ascii="Calibri" w:cs="Calibri" w:eastAsia="Calibri" w:hAnsi="Calibri"/>
                <w:b w:val="1"/>
                <w:color w:val="333333"/>
              </w:rPr>
            </w:pPr>
            <w:r w:rsidDel="00000000" w:rsidR="00000000" w:rsidRPr="00000000">
              <w:rPr>
                <w:rFonts w:ascii="Calibri" w:cs="Calibri" w:eastAsia="Calibri" w:hAnsi="Calibri"/>
                <w:b w:val="1"/>
                <w:color w:val="333333"/>
                <w:rtl w:val="0"/>
              </w:rPr>
              <w:t xml:space="preserve">Development </w:t>
            </w:r>
          </w:p>
        </w:tc>
        <w:tc>
          <w:tcPr>
            <w:shd w:fill="auto" w:val="clear"/>
            <w:tcMar>
              <w:top w:w="100.0" w:type="dxa"/>
              <w:left w:w="100.0" w:type="dxa"/>
              <w:bottom w:w="100.0" w:type="dxa"/>
              <w:right w:w="100.0" w:type="dxa"/>
            </w:tcMar>
          </w:tcPr>
          <w:p w:rsidR="00000000" w:rsidDel="00000000" w:rsidP="00000000" w:rsidRDefault="00000000" w:rsidRPr="00000000" w14:paraId="000000E9">
            <w:pPr>
              <w:widowControl w:val="0"/>
              <w:pBdr>
                <w:top w:space="0" w:sz="0" w:val="nil"/>
                <w:left w:space="0" w:sz="0" w:val="nil"/>
                <w:bottom w:space="0" w:sz="0" w:val="nil"/>
                <w:right w:space="0" w:sz="0" w:val="nil"/>
                <w:between w:space="0" w:sz="0" w:val="nil"/>
              </w:pBdr>
              <w:rPr>
                <w:rFonts w:ascii="Calibri" w:cs="Calibri" w:eastAsia="Calibri" w:hAnsi="Calibri"/>
                <w:color w:val="333333"/>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A">
            <w:pPr>
              <w:widowControl w:val="0"/>
              <w:pBdr>
                <w:top w:space="0" w:sz="0" w:val="nil"/>
                <w:left w:space="0" w:sz="0" w:val="nil"/>
                <w:bottom w:space="0" w:sz="0" w:val="nil"/>
                <w:right w:space="0" w:sz="0" w:val="nil"/>
                <w:between w:space="0" w:sz="0" w:val="nil"/>
              </w:pBdr>
              <w:rPr>
                <w:rFonts w:ascii="Calibri" w:cs="Calibri" w:eastAsia="Calibri" w:hAnsi="Calibri"/>
                <w:color w:val="333333"/>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B">
            <w:pPr>
              <w:widowControl w:val="0"/>
              <w:pBdr>
                <w:top w:space="0" w:sz="0" w:val="nil"/>
                <w:left w:space="0" w:sz="0" w:val="nil"/>
                <w:bottom w:space="0" w:sz="0" w:val="nil"/>
                <w:right w:space="0" w:sz="0" w:val="nil"/>
                <w:between w:space="0" w:sz="0" w:val="nil"/>
              </w:pBdr>
              <w:rPr>
                <w:rFonts w:ascii="Calibri" w:cs="Calibri" w:eastAsia="Calibri" w:hAnsi="Calibri"/>
                <w:color w:val="333333"/>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EC">
            <w:pPr>
              <w:widowControl w:val="0"/>
              <w:pBdr>
                <w:top w:space="0" w:sz="0" w:val="nil"/>
                <w:left w:space="0" w:sz="0" w:val="nil"/>
                <w:bottom w:space="0" w:sz="0" w:val="nil"/>
                <w:right w:space="0" w:sz="0" w:val="nil"/>
                <w:between w:space="0" w:sz="0" w:val="nil"/>
              </w:pBdr>
              <w:ind w:left="63"/>
              <w:rPr>
                <w:rFonts w:ascii="Calibri" w:cs="Calibri" w:eastAsia="Calibri" w:hAnsi="Calibri"/>
                <w:color w:val="333333"/>
              </w:rPr>
            </w:pPr>
            <w:r w:rsidDel="00000000" w:rsidR="00000000" w:rsidRPr="00000000">
              <w:rPr>
                <w:rFonts w:ascii="Calibri" w:cs="Calibri" w:eastAsia="Calibri" w:hAnsi="Calibri"/>
                <w:color w:val="333333"/>
                <w:rtl w:val="0"/>
              </w:rPr>
              <w:t xml:space="preserve">Increase of Salary</w:t>
            </w:r>
          </w:p>
        </w:tc>
        <w:tc>
          <w:tcPr>
            <w:shd w:fill="auto" w:val="clear"/>
            <w:tcMar>
              <w:top w:w="100.0" w:type="dxa"/>
              <w:left w:w="100.0" w:type="dxa"/>
              <w:bottom w:w="100.0" w:type="dxa"/>
              <w:right w:w="100.0" w:type="dxa"/>
            </w:tcMar>
          </w:tcPr>
          <w:p w:rsidR="00000000" w:rsidDel="00000000" w:rsidP="00000000" w:rsidRDefault="00000000" w:rsidRPr="00000000" w14:paraId="000000ED">
            <w:pPr>
              <w:widowControl w:val="0"/>
              <w:pBdr>
                <w:top w:space="0" w:sz="0" w:val="nil"/>
                <w:left w:space="0" w:sz="0" w:val="nil"/>
                <w:bottom w:space="0" w:sz="0" w:val="nil"/>
                <w:right w:space="0" w:sz="0" w:val="nil"/>
                <w:between w:space="0" w:sz="0" w:val="nil"/>
              </w:pBdr>
              <w:rPr>
                <w:rFonts w:ascii="Calibri" w:cs="Calibri" w:eastAsia="Calibri" w:hAnsi="Calibri"/>
                <w:color w:val="333333"/>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E">
            <w:pPr>
              <w:widowControl w:val="0"/>
              <w:pBdr>
                <w:top w:space="0" w:sz="0" w:val="nil"/>
                <w:left w:space="0" w:sz="0" w:val="nil"/>
                <w:bottom w:space="0" w:sz="0" w:val="nil"/>
                <w:right w:space="0" w:sz="0" w:val="nil"/>
                <w:between w:space="0" w:sz="0" w:val="nil"/>
              </w:pBdr>
              <w:rPr>
                <w:rFonts w:ascii="Calibri" w:cs="Calibri" w:eastAsia="Calibri" w:hAnsi="Calibri"/>
                <w:color w:val="333333"/>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F">
            <w:pPr>
              <w:widowControl w:val="0"/>
              <w:pBdr>
                <w:top w:space="0" w:sz="0" w:val="nil"/>
                <w:left w:space="0" w:sz="0" w:val="nil"/>
                <w:bottom w:space="0" w:sz="0" w:val="nil"/>
                <w:right w:space="0" w:sz="0" w:val="nil"/>
                <w:between w:space="0" w:sz="0" w:val="nil"/>
              </w:pBdr>
              <w:rPr>
                <w:rFonts w:ascii="Calibri" w:cs="Calibri" w:eastAsia="Calibri" w:hAnsi="Calibri"/>
                <w:color w:val="333333"/>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F0">
            <w:pPr>
              <w:widowControl w:val="0"/>
              <w:pBdr>
                <w:top w:space="0" w:sz="0" w:val="nil"/>
                <w:left w:space="0" w:sz="0" w:val="nil"/>
                <w:bottom w:space="0" w:sz="0" w:val="nil"/>
                <w:right w:space="0" w:sz="0" w:val="nil"/>
                <w:between w:space="0" w:sz="0" w:val="nil"/>
              </w:pBdr>
              <w:ind w:left="63"/>
              <w:rPr>
                <w:rFonts w:ascii="Calibri" w:cs="Calibri" w:eastAsia="Calibri" w:hAnsi="Calibri"/>
                <w:color w:val="333333"/>
              </w:rPr>
            </w:pPr>
            <w:r w:rsidDel="00000000" w:rsidR="00000000" w:rsidRPr="00000000">
              <w:rPr>
                <w:rFonts w:ascii="Calibri" w:cs="Calibri" w:eastAsia="Calibri" w:hAnsi="Calibri"/>
                <w:color w:val="333333"/>
                <w:rtl w:val="0"/>
              </w:rPr>
              <w:t xml:space="preserve">Employee Benefits</w:t>
            </w:r>
          </w:p>
        </w:tc>
        <w:tc>
          <w:tcPr>
            <w:shd w:fill="auto" w:val="clear"/>
            <w:tcMar>
              <w:top w:w="100.0" w:type="dxa"/>
              <w:left w:w="100.0" w:type="dxa"/>
              <w:bottom w:w="100.0" w:type="dxa"/>
              <w:right w:w="100.0" w:type="dxa"/>
            </w:tcMar>
          </w:tcPr>
          <w:p w:rsidR="00000000" w:rsidDel="00000000" w:rsidP="00000000" w:rsidRDefault="00000000" w:rsidRPr="00000000" w14:paraId="000000F1">
            <w:pPr>
              <w:widowControl w:val="0"/>
              <w:pBdr>
                <w:top w:space="0" w:sz="0" w:val="nil"/>
                <w:left w:space="0" w:sz="0" w:val="nil"/>
                <w:bottom w:space="0" w:sz="0" w:val="nil"/>
                <w:right w:space="0" w:sz="0" w:val="nil"/>
                <w:between w:space="0" w:sz="0" w:val="nil"/>
              </w:pBdr>
              <w:rPr>
                <w:rFonts w:ascii="Calibri" w:cs="Calibri" w:eastAsia="Calibri" w:hAnsi="Calibri"/>
                <w:color w:val="333333"/>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2">
            <w:pPr>
              <w:widowControl w:val="0"/>
              <w:pBdr>
                <w:top w:space="0" w:sz="0" w:val="nil"/>
                <w:left w:space="0" w:sz="0" w:val="nil"/>
                <w:bottom w:space="0" w:sz="0" w:val="nil"/>
                <w:right w:space="0" w:sz="0" w:val="nil"/>
                <w:between w:space="0" w:sz="0" w:val="nil"/>
              </w:pBdr>
              <w:rPr>
                <w:rFonts w:ascii="Calibri" w:cs="Calibri" w:eastAsia="Calibri" w:hAnsi="Calibri"/>
                <w:color w:val="333333"/>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3">
            <w:pPr>
              <w:widowControl w:val="0"/>
              <w:pBdr>
                <w:top w:space="0" w:sz="0" w:val="nil"/>
                <w:left w:space="0" w:sz="0" w:val="nil"/>
                <w:bottom w:space="0" w:sz="0" w:val="nil"/>
                <w:right w:space="0" w:sz="0" w:val="nil"/>
                <w:between w:space="0" w:sz="0" w:val="nil"/>
              </w:pBdr>
              <w:rPr>
                <w:rFonts w:ascii="Calibri" w:cs="Calibri" w:eastAsia="Calibri" w:hAnsi="Calibri"/>
                <w:color w:val="333333"/>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F4">
            <w:pPr>
              <w:widowControl w:val="0"/>
              <w:pBdr>
                <w:top w:space="0" w:sz="0" w:val="nil"/>
                <w:left w:space="0" w:sz="0" w:val="nil"/>
                <w:bottom w:space="0" w:sz="0" w:val="nil"/>
                <w:right w:space="0" w:sz="0" w:val="nil"/>
                <w:between w:space="0" w:sz="0" w:val="nil"/>
              </w:pBdr>
              <w:ind w:left="63"/>
              <w:rPr>
                <w:rFonts w:ascii="Calibri" w:cs="Calibri" w:eastAsia="Calibri" w:hAnsi="Calibri"/>
                <w:color w:val="333333"/>
              </w:rPr>
            </w:pPr>
            <w:r w:rsidDel="00000000" w:rsidR="00000000" w:rsidRPr="00000000">
              <w:rPr>
                <w:rFonts w:ascii="Calibri" w:cs="Calibri" w:eastAsia="Calibri" w:hAnsi="Calibri"/>
                <w:color w:val="333333"/>
                <w:rtl w:val="0"/>
              </w:rPr>
              <w:t xml:space="preserve">Salary Bonus</w:t>
            </w:r>
          </w:p>
        </w:tc>
        <w:tc>
          <w:tcPr>
            <w:shd w:fill="auto" w:val="clear"/>
            <w:tcMar>
              <w:top w:w="100.0" w:type="dxa"/>
              <w:left w:w="100.0" w:type="dxa"/>
              <w:bottom w:w="100.0" w:type="dxa"/>
              <w:right w:w="100.0" w:type="dxa"/>
            </w:tcMar>
          </w:tcPr>
          <w:p w:rsidR="00000000" w:rsidDel="00000000" w:rsidP="00000000" w:rsidRDefault="00000000" w:rsidRPr="00000000" w14:paraId="000000F5">
            <w:pPr>
              <w:widowControl w:val="0"/>
              <w:pBdr>
                <w:top w:space="0" w:sz="0" w:val="nil"/>
                <w:left w:space="0" w:sz="0" w:val="nil"/>
                <w:bottom w:space="0" w:sz="0" w:val="nil"/>
                <w:right w:space="0" w:sz="0" w:val="nil"/>
                <w:between w:space="0" w:sz="0" w:val="nil"/>
              </w:pBdr>
              <w:rPr>
                <w:rFonts w:ascii="Calibri" w:cs="Calibri" w:eastAsia="Calibri" w:hAnsi="Calibri"/>
                <w:color w:val="333333"/>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6">
            <w:pPr>
              <w:widowControl w:val="0"/>
              <w:pBdr>
                <w:top w:space="0" w:sz="0" w:val="nil"/>
                <w:left w:space="0" w:sz="0" w:val="nil"/>
                <w:bottom w:space="0" w:sz="0" w:val="nil"/>
                <w:right w:space="0" w:sz="0" w:val="nil"/>
                <w:between w:space="0" w:sz="0" w:val="nil"/>
              </w:pBdr>
              <w:rPr>
                <w:rFonts w:ascii="Calibri" w:cs="Calibri" w:eastAsia="Calibri" w:hAnsi="Calibri"/>
                <w:color w:val="333333"/>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7">
            <w:pPr>
              <w:widowControl w:val="0"/>
              <w:pBdr>
                <w:top w:space="0" w:sz="0" w:val="nil"/>
                <w:left w:space="0" w:sz="0" w:val="nil"/>
                <w:bottom w:space="0" w:sz="0" w:val="nil"/>
                <w:right w:space="0" w:sz="0" w:val="nil"/>
                <w:between w:space="0" w:sz="0" w:val="nil"/>
              </w:pBdr>
              <w:rPr>
                <w:rFonts w:ascii="Calibri" w:cs="Calibri" w:eastAsia="Calibri" w:hAnsi="Calibri"/>
                <w:color w:val="333333"/>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F8">
            <w:pPr>
              <w:widowControl w:val="0"/>
              <w:pBdr>
                <w:top w:space="0" w:sz="0" w:val="nil"/>
                <w:left w:space="0" w:sz="0" w:val="nil"/>
                <w:bottom w:space="0" w:sz="0" w:val="nil"/>
                <w:right w:space="0" w:sz="0" w:val="nil"/>
                <w:between w:space="0" w:sz="0" w:val="nil"/>
              </w:pBdr>
              <w:ind w:left="63"/>
              <w:rPr>
                <w:rFonts w:ascii="Calibri" w:cs="Calibri" w:eastAsia="Calibri" w:hAnsi="Calibri"/>
                <w:color w:val="333333"/>
              </w:rPr>
            </w:pPr>
            <w:r w:rsidDel="00000000" w:rsidR="00000000" w:rsidRPr="00000000">
              <w:rPr>
                <w:rFonts w:ascii="Calibri" w:cs="Calibri" w:eastAsia="Calibri" w:hAnsi="Calibri"/>
                <w:color w:val="333333"/>
                <w:rtl w:val="0"/>
              </w:rPr>
              <w:t xml:space="preserve">Employee Team Building</w:t>
            </w:r>
          </w:p>
        </w:tc>
        <w:tc>
          <w:tcPr>
            <w:shd w:fill="auto" w:val="clear"/>
            <w:tcMar>
              <w:top w:w="100.0" w:type="dxa"/>
              <w:left w:w="100.0" w:type="dxa"/>
              <w:bottom w:w="100.0" w:type="dxa"/>
              <w:right w:w="100.0" w:type="dxa"/>
            </w:tcMar>
          </w:tcPr>
          <w:p w:rsidR="00000000" w:rsidDel="00000000" w:rsidP="00000000" w:rsidRDefault="00000000" w:rsidRPr="00000000" w14:paraId="000000F9">
            <w:pPr>
              <w:widowControl w:val="0"/>
              <w:pBdr>
                <w:top w:space="0" w:sz="0" w:val="nil"/>
                <w:left w:space="0" w:sz="0" w:val="nil"/>
                <w:bottom w:space="0" w:sz="0" w:val="nil"/>
                <w:right w:space="0" w:sz="0" w:val="nil"/>
                <w:between w:space="0" w:sz="0" w:val="nil"/>
              </w:pBdr>
              <w:rPr>
                <w:rFonts w:ascii="Calibri" w:cs="Calibri" w:eastAsia="Calibri" w:hAnsi="Calibri"/>
                <w:color w:val="333333"/>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A">
            <w:pPr>
              <w:widowControl w:val="0"/>
              <w:pBdr>
                <w:top w:space="0" w:sz="0" w:val="nil"/>
                <w:left w:space="0" w:sz="0" w:val="nil"/>
                <w:bottom w:space="0" w:sz="0" w:val="nil"/>
                <w:right w:space="0" w:sz="0" w:val="nil"/>
                <w:between w:space="0" w:sz="0" w:val="nil"/>
              </w:pBdr>
              <w:rPr>
                <w:rFonts w:ascii="Calibri" w:cs="Calibri" w:eastAsia="Calibri" w:hAnsi="Calibri"/>
                <w:color w:val="333333"/>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B">
            <w:pPr>
              <w:widowControl w:val="0"/>
              <w:pBdr>
                <w:top w:space="0" w:sz="0" w:val="nil"/>
                <w:left w:space="0" w:sz="0" w:val="nil"/>
                <w:bottom w:space="0" w:sz="0" w:val="nil"/>
                <w:right w:space="0" w:sz="0" w:val="nil"/>
                <w:between w:space="0" w:sz="0" w:val="nil"/>
              </w:pBdr>
              <w:rPr>
                <w:rFonts w:ascii="Calibri" w:cs="Calibri" w:eastAsia="Calibri" w:hAnsi="Calibri"/>
                <w:color w:val="333333"/>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FC">
            <w:pPr>
              <w:widowControl w:val="0"/>
              <w:pBdr>
                <w:top w:space="0" w:sz="0" w:val="nil"/>
                <w:left w:space="0" w:sz="0" w:val="nil"/>
                <w:bottom w:space="0" w:sz="0" w:val="nil"/>
                <w:right w:space="0" w:sz="0" w:val="nil"/>
                <w:between w:space="0" w:sz="0" w:val="nil"/>
              </w:pBdr>
              <w:ind w:left="63"/>
              <w:rPr>
                <w:rFonts w:ascii="Calibri" w:cs="Calibri" w:eastAsia="Calibri" w:hAnsi="Calibri"/>
                <w:b w:val="1"/>
                <w:color w:val="333333"/>
              </w:rPr>
            </w:pPr>
            <w:r w:rsidDel="00000000" w:rsidR="00000000" w:rsidRPr="00000000">
              <w:rPr>
                <w:rFonts w:ascii="Calibri" w:cs="Calibri" w:eastAsia="Calibri" w:hAnsi="Calibri"/>
                <w:b w:val="1"/>
                <w:color w:val="333333"/>
                <w:rtl w:val="0"/>
              </w:rPr>
              <w:t xml:space="preserve">Separation/Termination</w:t>
            </w:r>
          </w:p>
        </w:tc>
        <w:tc>
          <w:tcPr>
            <w:shd w:fill="auto" w:val="clear"/>
            <w:tcMar>
              <w:top w:w="100.0" w:type="dxa"/>
              <w:left w:w="100.0" w:type="dxa"/>
              <w:bottom w:w="100.0" w:type="dxa"/>
              <w:right w:w="100.0" w:type="dxa"/>
            </w:tcMar>
          </w:tcPr>
          <w:p w:rsidR="00000000" w:rsidDel="00000000" w:rsidP="00000000" w:rsidRDefault="00000000" w:rsidRPr="00000000" w14:paraId="000000FD">
            <w:pPr>
              <w:widowControl w:val="0"/>
              <w:pBdr>
                <w:top w:space="0" w:sz="0" w:val="nil"/>
                <w:left w:space="0" w:sz="0" w:val="nil"/>
                <w:bottom w:space="0" w:sz="0" w:val="nil"/>
                <w:right w:space="0" w:sz="0" w:val="nil"/>
                <w:between w:space="0" w:sz="0" w:val="nil"/>
              </w:pBdr>
              <w:rPr>
                <w:rFonts w:ascii="Calibri" w:cs="Calibri" w:eastAsia="Calibri" w:hAnsi="Calibri"/>
                <w:color w:val="333333"/>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E">
            <w:pPr>
              <w:widowControl w:val="0"/>
              <w:pBdr>
                <w:top w:space="0" w:sz="0" w:val="nil"/>
                <w:left w:space="0" w:sz="0" w:val="nil"/>
                <w:bottom w:space="0" w:sz="0" w:val="nil"/>
                <w:right w:space="0" w:sz="0" w:val="nil"/>
                <w:between w:space="0" w:sz="0" w:val="nil"/>
              </w:pBdr>
              <w:rPr>
                <w:rFonts w:ascii="Calibri" w:cs="Calibri" w:eastAsia="Calibri" w:hAnsi="Calibri"/>
                <w:color w:val="333333"/>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F">
            <w:pPr>
              <w:widowControl w:val="0"/>
              <w:pBdr>
                <w:top w:space="0" w:sz="0" w:val="nil"/>
                <w:left w:space="0" w:sz="0" w:val="nil"/>
                <w:bottom w:space="0" w:sz="0" w:val="nil"/>
                <w:right w:space="0" w:sz="0" w:val="nil"/>
                <w:between w:space="0" w:sz="0" w:val="nil"/>
              </w:pBdr>
              <w:rPr>
                <w:rFonts w:ascii="Calibri" w:cs="Calibri" w:eastAsia="Calibri" w:hAnsi="Calibri"/>
                <w:color w:val="333333"/>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100">
            <w:pPr>
              <w:widowControl w:val="0"/>
              <w:pBdr>
                <w:top w:space="0" w:sz="0" w:val="nil"/>
                <w:left w:space="0" w:sz="0" w:val="nil"/>
                <w:bottom w:space="0" w:sz="0" w:val="nil"/>
                <w:right w:space="0" w:sz="0" w:val="nil"/>
                <w:between w:space="0" w:sz="0" w:val="nil"/>
              </w:pBdr>
              <w:ind w:left="63"/>
              <w:rPr>
                <w:rFonts w:ascii="Calibri" w:cs="Calibri" w:eastAsia="Calibri" w:hAnsi="Calibri"/>
                <w:color w:val="333333"/>
              </w:rPr>
            </w:pPr>
            <w:r w:rsidDel="00000000" w:rsidR="00000000" w:rsidRPr="00000000">
              <w:rPr>
                <w:rFonts w:ascii="Calibri" w:cs="Calibri" w:eastAsia="Calibri" w:hAnsi="Calibri"/>
                <w:color w:val="333333"/>
                <w:rtl w:val="0"/>
              </w:rPr>
              <w:t xml:space="preserve">Severance Pay</w:t>
            </w:r>
          </w:p>
        </w:tc>
        <w:tc>
          <w:tcPr>
            <w:shd w:fill="auto" w:val="clear"/>
            <w:tcMar>
              <w:top w:w="100.0" w:type="dxa"/>
              <w:left w:w="100.0" w:type="dxa"/>
              <w:bottom w:w="100.0" w:type="dxa"/>
              <w:right w:w="100.0" w:type="dxa"/>
            </w:tcMar>
          </w:tcPr>
          <w:p w:rsidR="00000000" w:rsidDel="00000000" w:rsidP="00000000" w:rsidRDefault="00000000" w:rsidRPr="00000000" w14:paraId="00000101">
            <w:pPr>
              <w:widowControl w:val="0"/>
              <w:pBdr>
                <w:top w:space="0" w:sz="0" w:val="nil"/>
                <w:left w:space="0" w:sz="0" w:val="nil"/>
                <w:bottom w:space="0" w:sz="0" w:val="nil"/>
                <w:right w:space="0" w:sz="0" w:val="nil"/>
                <w:between w:space="0" w:sz="0" w:val="nil"/>
              </w:pBdr>
              <w:rPr>
                <w:rFonts w:ascii="Calibri" w:cs="Calibri" w:eastAsia="Calibri" w:hAnsi="Calibri"/>
                <w:color w:val="333333"/>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2">
            <w:pPr>
              <w:widowControl w:val="0"/>
              <w:pBdr>
                <w:top w:space="0" w:sz="0" w:val="nil"/>
                <w:left w:space="0" w:sz="0" w:val="nil"/>
                <w:bottom w:space="0" w:sz="0" w:val="nil"/>
                <w:right w:space="0" w:sz="0" w:val="nil"/>
                <w:between w:space="0" w:sz="0" w:val="nil"/>
              </w:pBdr>
              <w:rPr>
                <w:rFonts w:ascii="Calibri" w:cs="Calibri" w:eastAsia="Calibri" w:hAnsi="Calibri"/>
                <w:color w:val="333333"/>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3">
            <w:pPr>
              <w:widowControl w:val="0"/>
              <w:pBdr>
                <w:top w:space="0" w:sz="0" w:val="nil"/>
                <w:left w:space="0" w:sz="0" w:val="nil"/>
                <w:bottom w:space="0" w:sz="0" w:val="nil"/>
                <w:right w:space="0" w:sz="0" w:val="nil"/>
                <w:between w:space="0" w:sz="0" w:val="nil"/>
              </w:pBdr>
              <w:rPr>
                <w:rFonts w:ascii="Calibri" w:cs="Calibri" w:eastAsia="Calibri" w:hAnsi="Calibri"/>
                <w:color w:val="333333"/>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104">
            <w:pPr>
              <w:widowControl w:val="0"/>
              <w:pBdr>
                <w:top w:space="0" w:sz="0" w:val="nil"/>
                <w:left w:space="0" w:sz="0" w:val="nil"/>
                <w:bottom w:space="0" w:sz="0" w:val="nil"/>
                <w:right w:space="0" w:sz="0" w:val="nil"/>
                <w:between w:space="0" w:sz="0" w:val="nil"/>
              </w:pBdr>
              <w:ind w:left="63"/>
              <w:rPr>
                <w:rFonts w:ascii="Calibri" w:cs="Calibri" w:eastAsia="Calibri" w:hAnsi="Calibri"/>
                <w:color w:val="333333"/>
              </w:rPr>
            </w:pPr>
            <w:r w:rsidDel="00000000" w:rsidR="00000000" w:rsidRPr="00000000">
              <w:rPr>
                <w:rFonts w:ascii="Calibri" w:cs="Calibri" w:eastAsia="Calibri" w:hAnsi="Calibri"/>
                <w:color w:val="333333"/>
                <w:rtl w:val="0"/>
              </w:rPr>
              <w:t xml:space="preserve">Unreturned Company Equipment</w:t>
            </w:r>
          </w:p>
        </w:tc>
        <w:tc>
          <w:tcPr>
            <w:shd w:fill="auto" w:val="clear"/>
            <w:tcMar>
              <w:top w:w="100.0" w:type="dxa"/>
              <w:left w:w="100.0" w:type="dxa"/>
              <w:bottom w:w="100.0" w:type="dxa"/>
              <w:right w:w="100.0" w:type="dxa"/>
            </w:tcMar>
          </w:tcPr>
          <w:p w:rsidR="00000000" w:rsidDel="00000000" w:rsidP="00000000" w:rsidRDefault="00000000" w:rsidRPr="00000000" w14:paraId="00000105">
            <w:pPr>
              <w:widowControl w:val="0"/>
              <w:pBdr>
                <w:top w:space="0" w:sz="0" w:val="nil"/>
                <w:left w:space="0" w:sz="0" w:val="nil"/>
                <w:bottom w:space="0" w:sz="0" w:val="nil"/>
                <w:right w:space="0" w:sz="0" w:val="nil"/>
                <w:between w:space="0" w:sz="0" w:val="nil"/>
              </w:pBdr>
              <w:rPr>
                <w:rFonts w:ascii="Calibri" w:cs="Calibri" w:eastAsia="Calibri" w:hAnsi="Calibri"/>
                <w:color w:val="333333"/>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6">
            <w:pPr>
              <w:widowControl w:val="0"/>
              <w:pBdr>
                <w:top w:space="0" w:sz="0" w:val="nil"/>
                <w:left w:space="0" w:sz="0" w:val="nil"/>
                <w:bottom w:space="0" w:sz="0" w:val="nil"/>
                <w:right w:space="0" w:sz="0" w:val="nil"/>
                <w:between w:space="0" w:sz="0" w:val="nil"/>
              </w:pBdr>
              <w:rPr>
                <w:rFonts w:ascii="Calibri" w:cs="Calibri" w:eastAsia="Calibri" w:hAnsi="Calibri"/>
                <w:color w:val="333333"/>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7">
            <w:pPr>
              <w:widowControl w:val="0"/>
              <w:pBdr>
                <w:top w:space="0" w:sz="0" w:val="nil"/>
                <w:left w:space="0" w:sz="0" w:val="nil"/>
                <w:bottom w:space="0" w:sz="0" w:val="nil"/>
                <w:right w:space="0" w:sz="0" w:val="nil"/>
                <w:between w:space="0" w:sz="0" w:val="nil"/>
              </w:pBdr>
              <w:rPr>
                <w:rFonts w:ascii="Calibri" w:cs="Calibri" w:eastAsia="Calibri" w:hAnsi="Calibri"/>
                <w:color w:val="333333"/>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108">
            <w:pPr>
              <w:widowControl w:val="0"/>
              <w:pBdr>
                <w:top w:space="0" w:sz="0" w:val="nil"/>
                <w:left w:space="0" w:sz="0" w:val="nil"/>
                <w:bottom w:space="0" w:sz="0" w:val="nil"/>
                <w:right w:space="0" w:sz="0" w:val="nil"/>
                <w:between w:space="0" w:sz="0" w:val="nil"/>
              </w:pBdr>
              <w:ind w:left="63"/>
              <w:rPr>
                <w:rFonts w:ascii="Calibri" w:cs="Calibri" w:eastAsia="Calibri" w:hAnsi="Calibri"/>
                <w:color w:val="333333"/>
              </w:rPr>
            </w:pPr>
            <w:r w:rsidDel="00000000" w:rsidR="00000000" w:rsidRPr="00000000">
              <w:rPr>
                <w:rFonts w:ascii="Calibri" w:cs="Calibri" w:eastAsia="Calibri" w:hAnsi="Calibri"/>
                <w:color w:val="333333"/>
                <w:rtl w:val="0"/>
              </w:rPr>
              <w:t xml:space="preserve">Temporary Employee Replacement Fee</w:t>
            </w:r>
          </w:p>
        </w:tc>
        <w:tc>
          <w:tcPr>
            <w:shd w:fill="auto" w:val="clear"/>
            <w:tcMar>
              <w:top w:w="100.0" w:type="dxa"/>
              <w:left w:w="100.0" w:type="dxa"/>
              <w:bottom w:w="100.0" w:type="dxa"/>
              <w:right w:w="100.0" w:type="dxa"/>
            </w:tcMar>
          </w:tcPr>
          <w:p w:rsidR="00000000" w:rsidDel="00000000" w:rsidP="00000000" w:rsidRDefault="00000000" w:rsidRPr="00000000" w14:paraId="00000109">
            <w:pPr>
              <w:widowControl w:val="0"/>
              <w:pBdr>
                <w:top w:space="0" w:sz="0" w:val="nil"/>
                <w:left w:space="0" w:sz="0" w:val="nil"/>
                <w:bottom w:space="0" w:sz="0" w:val="nil"/>
                <w:right w:space="0" w:sz="0" w:val="nil"/>
                <w:between w:space="0" w:sz="0" w:val="nil"/>
              </w:pBdr>
              <w:rPr>
                <w:rFonts w:ascii="Calibri" w:cs="Calibri" w:eastAsia="Calibri" w:hAnsi="Calibri"/>
                <w:color w:val="333333"/>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A">
            <w:pPr>
              <w:widowControl w:val="0"/>
              <w:pBdr>
                <w:top w:space="0" w:sz="0" w:val="nil"/>
                <w:left w:space="0" w:sz="0" w:val="nil"/>
                <w:bottom w:space="0" w:sz="0" w:val="nil"/>
                <w:right w:space="0" w:sz="0" w:val="nil"/>
                <w:between w:space="0" w:sz="0" w:val="nil"/>
              </w:pBdr>
              <w:rPr>
                <w:rFonts w:ascii="Calibri" w:cs="Calibri" w:eastAsia="Calibri" w:hAnsi="Calibri"/>
                <w:color w:val="333333"/>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B">
            <w:pPr>
              <w:widowControl w:val="0"/>
              <w:pBdr>
                <w:top w:space="0" w:sz="0" w:val="nil"/>
                <w:left w:space="0" w:sz="0" w:val="nil"/>
                <w:bottom w:space="0" w:sz="0" w:val="nil"/>
                <w:right w:space="0" w:sz="0" w:val="nil"/>
                <w:between w:space="0" w:sz="0" w:val="nil"/>
              </w:pBdr>
              <w:rPr>
                <w:rFonts w:ascii="Calibri" w:cs="Calibri" w:eastAsia="Calibri" w:hAnsi="Calibri"/>
                <w:color w:val="333333"/>
              </w:rPr>
            </w:pPr>
            <w:r w:rsidDel="00000000" w:rsidR="00000000" w:rsidRPr="00000000">
              <w:rPr>
                <w:rtl w:val="0"/>
              </w:rPr>
            </w:r>
          </w:p>
        </w:tc>
      </w:tr>
      <w:tr>
        <w:trPr>
          <w:trHeight w:val="480" w:hRule="atLeast"/>
        </w:trPr>
        <w:tc>
          <w:tcPr>
            <w:shd w:fill="auto" w:val="clear"/>
            <w:tcMar>
              <w:top w:w="100.0" w:type="dxa"/>
              <w:left w:w="100.0" w:type="dxa"/>
              <w:bottom w:w="100.0" w:type="dxa"/>
              <w:right w:w="100.0" w:type="dxa"/>
            </w:tcMar>
            <w:vAlign w:val="bottom"/>
          </w:tcPr>
          <w:p w:rsidR="00000000" w:rsidDel="00000000" w:rsidP="00000000" w:rsidRDefault="00000000" w:rsidRPr="00000000" w14:paraId="0000010C">
            <w:pPr>
              <w:widowControl w:val="0"/>
              <w:pBdr>
                <w:top w:space="0" w:sz="0" w:val="nil"/>
                <w:left w:space="0" w:sz="0" w:val="nil"/>
                <w:bottom w:space="0" w:sz="0" w:val="nil"/>
                <w:right w:space="0" w:sz="0" w:val="nil"/>
                <w:between w:space="0" w:sz="0" w:val="nil"/>
              </w:pBdr>
              <w:jc w:val="right"/>
              <w:rPr>
                <w:rFonts w:ascii="Calibri" w:cs="Calibri" w:eastAsia="Calibri" w:hAnsi="Calibri"/>
                <w:b w:val="1"/>
                <w:color w:val="333333"/>
              </w:rPr>
            </w:pPr>
            <w:r w:rsidDel="00000000" w:rsidR="00000000" w:rsidRPr="00000000">
              <w:rPr>
                <w:rFonts w:ascii="Calibri" w:cs="Calibri" w:eastAsia="Calibri" w:hAnsi="Calibri"/>
                <w:b w:val="1"/>
                <w:color w:val="333333"/>
                <w:rtl w:val="0"/>
              </w:rPr>
              <w:t xml:space="preserve">TOTAL</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10D">
            <w:pPr>
              <w:widowControl w:val="0"/>
              <w:pBdr>
                <w:top w:space="0" w:sz="0" w:val="nil"/>
                <w:left w:space="0" w:sz="0" w:val="nil"/>
                <w:bottom w:space="0" w:sz="0" w:val="nil"/>
                <w:right w:space="0" w:sz="0" w:val="nil"/>
                <w:between w:space="0" w:sz="0" w:val="nil"/>
              </w:pBdr>
              <w:jc w:val="right"/>
              <w:rPr>
                <w:rFonts w:ascii="Calibri" w:cs="Calibri" w:eastAsia="Calibri" w:hAnsi="Calibri"/>
                <w:color w:val="333333"/>
              </w:rPr>
            </w:pPr>
            <w:r w:rsidDel="00000000" w:rsidR="00000000" w:rsidRPr="00000000">
              <w:rPr>
                <w:rtl w:val="0"/>
              </w:rPr>
            </w:r>
          </w:p>
        </w:tc>
        <w:tc>
          <w:tcPr>
            <w:shd w:fill="auto" w:val="clear"/>
            <w:tcMar>
              <w:top w:w="100.0" w:type="dxa"/>
              <w:left w:w="100.0" w:type="dxa"/>
              <w:bottom w:w="100.0" w:type="dxa"/>
              <w:right w:w="100.0" w:type="dxa"/>
            </w:tcMar>
            <w:vAlign w:val="bottom"/>
          </w:tcPr>
          <w:p w:rsidR="00000000" w:rsidDel="00000000" w:rsidP="00000000" w:rsidRDefault="00000000" w:rsidRPr="00000000" w14:paraId="0000010E">
            <w:pPr>
              <w:widowControl w:val="0"/>
              <w:pBdr>
                <w:top w:space="0" w:sz="0" w:val="nil"/>
                <w:left w:space="0" w:sz="0" w:val="nil"/>
                <w:bottom w:space="0" w:sz="0" w:val="nil"/>
                <w:right w:space="0" w:sz="0" w:val="nil"/>
                <w:between w:space="0" w:sz="0" w:val="nil"/>
              </w:pBdr>
              <w:jc w:val="right"/>
              <w:rPr>
                <w:rFonts w:ascii="Calibri" w:cs="Calibri" w:eastAsia="Calibri" w:hAnsi="Calibri"/>
                <w:color w:val="333333"/>
              </w:rPr>
            </w:pPr>
            <w:r w:rsidDel="00000000" w:rsidR="00000000" w:rsidRPr="00000000">
              <w:rPr>
                <w:rtl w:val="0"/>
              </w:rPr>
            </w:r>
          </w:p>
        </w:tc>
        <w:tc>
          <w:tcPr>
            <w:shd w:fill="auto" w:val="clear"/>
            <w:tcMar>
              <w:top w:w="100.0" w:type="dxa"/>
              <w:left w:w="100.0" w:type="dxa"/>
              <w:bottom w:w="100.0" w:type="dxa"/>
              <w:right w:w="100.0" w:type="dxa"/>
            </w:tcMar>
            <w:vAlign w:val="bottom"/>
          </w:tcPr>
          <w:p w:rsidR="00000000" w:rsidDel="00000000" w:rsidP="00000000" w:rsidRDefault="00000000" w:rsidRPr="00000000" w14:paraId="0000010F">
            <w:pPr>
              <w:widowControl w:val="0"/>
              <w:pBdr>
                <w:top w:space="0" w:sz="0" w:val="nil"/>
                <w:left w:space="0" w:sz="0" w:val="nil"/>
                <w:bottom w:space="0" w:sz="0" w:val="nil"/>
                <w:right w:space="0" w:sz="0" w:val="nil"/>
                <w:between w:space="0" w:sz="0" w:val="nil"/>
              </w:pBdr>
              <w:jc w:val="right"/>
              <w:rPr>
                <w:rFonts w:ascii="Calibri" w:cs="Calibri" w:eastAsia="Calibri" w:hAnsi="Calibri"/>
                <w:color w:val="333333"/>
              </w:rPr>
            </w:pPr>
            <w:r w:rsidDel="00000000" w:rsidR="00000000" w:rsidRPr="00000000">
              <w:rPr>
                <w:rtl w:val="0"/>
              </w:rPr>
            </w:r>
          </w:p>
        </w:tc>
      </w:tr>
      <w:tr>
        <w:tc>
          <w:tcPr>
            <w:tcMar>
              <w:top w:w="100.0" w:type="dxa"/>
              <w:left w:w="100.0" w:type="dxa"/>
              <w:bottom w:w="100.0" w:type="dxa"/>
              <w:right w:w="100.0" w:type="dxa"/>
            </w:tcMar>
            <w:vAlign w:val="center"/>
          </w:tcPr>
          <w:p w:rsidR="00000000" w:rsidDel="00000000" w:rsidP="00000000" w:rsidRDefault="00000000" w:rsidRPr="00000000" w14:paraId="00000110">
            <w:pPr>
              <w:widowControl w:val="0"/>
              <w:ind w:left="63"/>
              <w:rPr>
                <w:rFonts w:ascii="Calibri" w:cs="Calibri" w:eastAsia="Calibri" w:hAnsi="Calibri"/>
                <w:b w:val="1"/>
                <w:color w:val="333333"/>
              </w:rPr>
            </w:pPr>
            <w:r w:rsidDel="00000000" w:rsidR="00000000" w:rsidRPr="00000000">
              <w:rPr>
                <w:rtl w:val="0"/>
              </w:rPr>
            </w:r>
          </w:p>
          <w:p w:rsidR="00000000" w:rsidDel="00000000" w:rsidP="00000000" w:rsidRDefault="00000000" w:rsidRPr="00000000" w14:paraId="00000111">
            <w:pPr>
              <w:widowControl w:val="0"/>
              <w:ind w:left="63"/>
              <w:rPr>
                <w:rFonts w:ascii="Calibri" w:cs="Calibri" w:eastAsia="Calibri" w:hAnsi="Calibri"/>
                <w:b w:val="1"/>
                <w:color w:val="333333"/>
              </w:rPr>
            </w:pPr>
            <w:r w:rsidDel="00000000" w:rsidR="00000000" w:rsidRPr="00000000">
              <w:rPr>
                <w:rFonts w:ascii="Calibri" w:cs="Calibri" w:eastAsia="Calibri" w:hAnsi="Calibri"/>
                <w:b w:val="1"/>
                <w:color w:val="333333"/>
                <w:rtl w:val="0"/>
              </w:rPr>
              <w:t xml:space="preserve">BENEFITS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12">
            <w:pPr>
              <w:widowControl w:val="0"/>
              <w:jc w:val="center"/>
              <w:rPr>
                <w:rFonts w:ascii="Calibri" w:cs="Calibri" w:eastAsia="Calibri" w:hAnsi="Calibri"/>
                <w:b w:val="1"/>
                <w:color w:val="333333"/>
              </w:rPr>
            </w:pPr>
            <w:r w:rsidDel="00000000" w:rsidR="00000000" w:rsidRPr="00000000">
              <w:rPr>
                <w:rFonts w:ascii="Calibri" w:cs="Calibri" w:eastAsia="Calibri" w:hAnsi="Calibri"/>
                <w:b w:val="1"/>
                <w:color w:val="333333"/>
                <w:rtl w:val="0"/>
              </w:rPr>
              <w:t xml:space="preserve">Base Year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13">
            <w:pPr>
              <w:widowControl w:val="0"/>
              <w:jc w:val="center"/>
              <w:rPr>
                <w:rFonts w:ascii="Calibri" w:cs="Calibri" w:eastAsia="Calibri" w:hAnsi="Calibri"/>
                <w:b w:val="1"/>
                <w:color w:val="333333"/>
              </w:rPr>
            </w:pPr>
            <w:r w:rsidDel="00000000" w:rsidR="00000000" w:rsidRPr="00000000">
              <w:rPr>
                <w:rFonts w:ascii="Calibri" w:cs="Calibri" w:eastAsia="Calibri" w:hAnsi="Calibri"/>
                <w:b w:val="1"/>
                <w:color w:val="333333"/>
                <w:rtl w:val="0"/>
              </w:rPr>
              <w:t xml:space="preserve">Evaluation Year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14">
            <w:pPr>
              <w:widowControl w:val="0"/>
              <w:jc w:val="center"/>
              <w:rPr>
                <w:rFonts w:ascii="Calibri" w:cs="Calibri" w:eastAsia="Calibri" w:hAnsi="Calibri"/>
                <w:b w:val="1"/>
                <w:color w:val="333333"/>
              </w:rPr>
            </w:pPr>
            <w:r w:rsidDel="00000000" w:rsidR="00000000" w:rsidRPr="00000000">
              <w:rPr>
                <w:rFonts w:ascii="Calibri" w:cs="Calibri" w:eastAsia="Calibri" w:hAnsi="Calibri"/>
                <w:b w:val="1"/>
                <w:color w:val="333333"/>
                <w:rtl w:val="0"/>
              </w:rPr>
              <w:t xml:space="preserve">Percentage difference</w:t>
            </w:r>
          </w:p>
        </w:tc>
      </w:tr>
      <w:tr>
        <w:tc>
          <w:tcPr>
            <w:tcMar>
              <w:top w:w="100.0" w:type="dxa"/>
              <w:left w:w="100.0" w:type="dxa"/>
              <w:bottom w:w="100.0" w:type="dxa"/>
              <w:right w:w="100.0" w:type="dxa"/>
            </w:tcMar>
            <w:vAlign w:val="center"/>
          </w:tcPr>
          <w:p w:rsidR="00000000" w:rsidDel="00000000" w:rsidP="00000000" w:rsidRDefault="00000000" w:rsidRPr="00000000" w14:paraId="00000115">
            <w:pPr>
              <w:widowControl w:val="0"/>
              <w:pBdr>
                <w:top w:space="0" w:sz="0" w:val="nil"/>
                <w:left w:space="0" w:sz="0" w:val="nil"/>
                <w:bottom w:space="0" w:sz="0" w:val="nil"/>
                <w:right w:space="0" w:sz="0" w:val="nil"/>
                <w:between w:space="0" w:sz="0" w:val="nil"/>
              </w:pBdr>
              <w:ind w:left="63"/>
              <w:rPr>
                <w:rFonts w:ascii="Calibri" w:cs="Calibri" w:eastAsia="Calibri" w:hAnsi="Calibri"/>
                <w:color w:val="333333"/>
              </w:rPr>
            </w:pPr>
            <w:r w:rsidDel="00000000" w:rsidR="00000000" w:rsidRPr="00000000">
              <w:rPr>
                <w:rFonts w:ascii="Calibri" w:cs="Calibri" w:eastAsia="Calibri" w:hAnsi="Calibri"/>
                <w:color w:val="333333"/>
                <w:rtl w:val="0"/>
              </w:rPr>
              <w:t xml:space="preserve">Increased Production</w:t>
            </w:r>
          </w:p>
        </w:tc>
        <w:tc>
          <w:tcPr>
            <w:tcMar>
              <w:top w:w="100.0" w:type="dxa"/>
              <w:left w:w="100.0" w:type="dxa"/>
              <w:bottom w:w="100.0" w:type="dxa"/>
              <w:right w:w="100.0" w:type="dxa"/>
            </w:tcMar>
            <w:vAlign w:val="center"/>
          </w:tcPr>
          <w:p w:rsidR="00000000" w:rsidDel="00000000" w:rsidP="00000000" w:rsidRDefault="00000000" w:rsidRPr="00000000" w14:paraId="00000116">
            <w:pPr>
              <w:widowControl w:val="0"/>
              <w:pBdr>
                <w:top w:space="0" w:sz="0" w:val="nil"/>
                <w:left w:space="0" w:sz="0" w:val="nil"/>
                <w:bottom w:space="0" w:sz="0" w:val="nil"/>
                <w:right w:space="0" w:sz="0" w:val="nil"/>
                <w:between w:space="0" w:sz="0" w:val="nil"/>
              </w:pBdr>
              <w:jc w:val="center"/>
              <w:rPr>
                <w:rFonts w:ascii="Calibri" w:cs="Calibri" w:eastAsia="Calibri" w:hAnsi="Calibri"/>
                <w:color w:val="333333"/>
              </w:rPr>
            </w:pPr>
            <w:r w:rsidDel="00000000" w:rsidR="00000000" w:rsidRPr="00000000">
              <w:rPr>
                <w:rFonts w:ascii="Calibri" w:cs="Calibri" w:eastAsia="Calibri" w:hAnsi="Calibri"/>
                <w:color w:val="333333"/>
                <w:rtl w:val="0"/>
              </w:rPr>
              <w:t xml:space="preserve">(USD)</w:t>
            </w:r>
          </w:p>
        </w:tc>
        <w:tc>
          <w:tcPr>
            <w:tcMar>
              <w:top w:w="100.0" w:type="dxa"/>
              <w:left w:w="100.0" w:type="dxa"/>
              <w:bottom w:w="100.0" w:type="dxa"/>
              <w:right w:w="100.0" w:type="dxa"/>
            </w:tcMar>
            <w:vAlign w:val="center"/>
          </w:tcPr>
          <w:p w:rsidR="00000000" w:rsidDel="00000000" w:rsidP="00000000" w:rsidRDefault="00000000" w:rsidRPr="00000000" w14:paraId="00000117">
            <w:pPr>
              <w:widowControl w:val="0"/>
              <w:pBdr>
                <w:top w:space="0" w:sz="0" w:val="nil"/>
                <w:left w:space="0" w:sz="0" w:val="nil"/>
                <w:bottom w:space="0" w:sz="0" w:val="nil"/>
                <w:right w:space="0" w:sz="0" w:val="nil"/>
                <w:between w:space="0" w:sz="0" w:val="nil"/>
              </w:pBdr>
              <w:jc w:val="center"/>
              <w:rPr>
                <w:rFonts w:ascii="Calibri" w:cs="Calibri" w:eastAsia="Calibri" w:hAnsi="Calibri"/>
                <w:color w:val="333333"/>
              </w:rPr>
            </w:pPr>
            <w:r w:rsidDel="00000000" w:rsidR="00000000" w:rsidRPr="00000000">
              <w:rPr>
                <w:rFonts w:ascii="Calibri" w:cs="Calibri" w:eastAsia="Calibri" w:hAnsi="Calibri"/>
                <w:color w:val="333333"/>
                <w:rtl w:val="0"/>
              </w:rPr>
              <w:t xml:space="preserve">(USD)</w:t>
            </w:r>
          </w:p>
        </w:tc>
        <w:tc>
          <w:tcPr>
            <w:tcMar>
              <w:top w:w="100.0" w:type="dxa"/>
              <w:left w:w="100.0" w:type="dxa"/>
              <w:bottom w:w="100.0" w:type="dxa"/>
              <w:right w:w="100.0" w:type="dxa"/>
            </w:tcMar>
            <w:vAlign w:val="center"/>
          </w:tcPr>
          <w:p w:rsidR="00000000" w:rsidDel="00000000" w:rsidP="00000000" w:rsidRDefault="00000000" w:rsidRPr="00000000" w14:paraId="00000118">
            <w:pPr>
              <w:widowControl w:val="0"/>
              <w:pBdr>
                <w:top w:space="0" w:sz="0" w:val="nil"/>
                <w:left w:space="0" w:sz="0" w:val="nil"/>
                <w:bottom w:space="0" w:sz="0" w:val="nil"/>
                <w:right w:space="0" w:sz="0" w:val="nil"/>
                <w:between w:space="0" w:sz="0" w:val="nil"/>
              </w:pBdr>
              <w:jc w:val="center"/>
              <w:rPr>
                <w:rFonts w:ascii="Calibri" w:cs="Calibri" w:eastAsia="Calibri" w:hAnsi="Calibri"/>
                <w:color w:val="333333"/>
              </w:rPr>
            </w:pPr>
            <w:r w:rsidDel="00000000" w:rsidR="00000000" w:rsidRPr="00000000">
              <w:rPr>
                <w:rFonts w:ascii="Calibri" w:cs="Calibri" w:eastAsia="Calibri" w:hAnsi="Calibri"/>
                <w:color w:val="333333"/>
                <w:rtl w:val="0"/>
              </w:rPr>
              <w:t xml:space="preserve">%</w:t>
            </w:r>
          </w:p>
        </w:tc>
      </w:tr>
      <w:tr>
        <w:tc>
          <w:tcPr>
            <w:tcMar>
              <w:top w:w="100.0" w:type="dxa"/>
              <w:left w:w="100.0" w:type="dxa"/>
              <w:bottom w:w="100.0" w:type="dxa"/>
              <w:right w:w="100.0" w:type="dxa"/>
            </w:tcMar>
            <w:vAlign w:val="center"/>
          </w:tcPr>
          <w:p w:rsidR="00000000" w:rsidDel="00000000" w:rsidP="00000000" w:rsidRDefault="00000000" w:rsidRPr="00000000" w14:paraId="00000119">
            <w:pPr>
              <w:widowControl w:val="0"/>
              <w:pBdr>
                <w:top w:space="0" w:sz="0" w:val="nil"/>
                <w:left w:space="0" w:sz="0" w:val="nil"/>
                <w:bottom w:space="0" w:sz="0" w:val="nil"/>
                <w:right w:space="0" w:sz="0" w:val="nil"/>
                <w:between w:space="0" w:sz="0" w:val="nil"/>
              </w:pBdr>
              <w:ind w:left="63"/>
              <w:rPr>
                <w:rFonts w:ascii="Calibri" w:cs="Calibri" w:eastAsia="Calibri" w:hAnsi="Calibri"/>
                <w:color w:val="333333"/>
              </w:rPr>
            </w:pPr>
            <w:r w:rsidDel="00000000" w:rsidR="00000000" w:rsidRPr="00000000">
              <w:rPr>
                <w:rFonts w:ascii="Calibri" w:cs="Calibri" w:eastAsia="Calibri" w:hAnsi="Calibri"/>
                <w:color w:val="333333"/>
                <w:rtl w:val="0"/>
              </w:rPr>
              <w:t xml:space="preserve">Labor Savings</w:t>
            </w:r>
          </w:p>
        </w:tc>
        <w:tc>
          <w:tcPr>
            <w:tcMar>
              <w:top w:w="100.0" w:type="dxa"/>
              <w:left w:w="100.0" w:type="dxa"/>
              <w:bottom w:w="100.0" w:type="dxa"/>
              <w:right w:w="100.0" w:type="dxa"/>
            </w:tcMar>
            <w:vAlign w:val="center"/>
          </w:tcPr>
          <w:p w:rsidR="00000000" w:rsidDel="00000000" w:rsidP="00000000" w:rsidRDefault="00000000" w:rsidRPr="00000000" w14:paraId="0000011A">
            <w:pPr>
              <w:widowControl w:val="0"/>
              <w:pBdr>
                <w:top w:space="0" w:sz="0" w:val="nil"/>
                <w:left w:space="0" w:sz="0" w:val="nil"/>
                <w:bottom w:space="0" w:sz="0" w:val="nil"/>
                <w:right w:space="0" w:sz="0" w:val="nil"/>
                <w:between w:space="0" w:sz="0" w:val="nil"/>
              </w:pBdr>
              <w:jc w:val="center"/>
              <w:rPr>
                <w:rFonts w:ascii="Calibri" w:cs="Calibri" w:eastAsia="Calibri" w:hAnsi="Calibri"/>
                <w:color w:val="333333"/>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1B">
            <w:pPr>
              <w:widowControl w:val="0"/>
              <w:pBdr>
                <w:top w:space="0" w:sz="0" w:val="nil"/>
                <w:left w:space="0" w:sz="0" w:val="nil"/>
                <w:bottom w:space="0" w:sz="0" w:val="nil"/>
                <w:right w:space="0" w:sz="0" w:val="nil"/>
                <w:between w:space="0" w:sz="0" w:val="nil"/>
              </w:pBdr>
              <w:jc w:val="center"/>
              <w:rPr>
                <w:rFonts w:ascii="Calibri" w:cs="Calibri" w:eastAsia="Calibri" w:hAnsi="Calibri"/>
                <w:color w:val="333333"/>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1C">
            <w:pPr>
              <w:widowControl w:val="0"/>
              <w:pBdr>
                <w:top w:space="0" w:sz="0" w:val="nil"/>
                <w:left w:space="0" w:sz="0" w:val="nil"/>
                <w:bottom w:space="0" w:sz="0" w:val="nil"/>
                <w:right w:space="0" w:sz="0" w:val="nil"/>
                <w:between w:space="0" w:sz="0" w:val="nil"/>
              </w:pBdr>
              <w:jc w:val="center"/>
              <w:rPr>
                <w:rFonts w:ascii="Calibri" w:cs="Calibri" w:eastAsia="Calibri" w:hAnsi="Calibri"/>
                <w:color w:val="333333"/>
              </w:rPr>
            </w:pPr>
            <w:r w:rsidDel="00000000" w:rsidR="00000000" w:rsidRPr="00000000">
              <w:rPr>
                <w:rtl w:val="0"/>
              </w:rPr>
            </w:r>
          </w:p>
        </w:tc>
      </w:tr>
      <w:tr>
        <w:tc>
          <w:tcPr>
            <w:tcMar>
              <w:top w:w="100.0" w:type="dxa"/>
              <w:left w:w="100.0" w:type="dxa"/>
              <w:bottom w:w="100.0" w:type="dxa"/>
              <w:right w:w="100.0" w:type="dxa"/>
            </w:tcMar>
            <w:vAlign w:val="center"/>
          </w:tcPr>
          <w:p w:rsidR="00000000" w:rsidDel="00000000" w:rsidP="00000000" w:rsidRDefault="00000000" w:rsidRPr="00000000" w14:paraId="0000011D">
            <w:pPr>
              <w:widowControl w:val="0"/>
              <w:pBdr>
                <w:top w:space="0" w:sz="0" w:val="nil"/>
                <w:left w:space="0" w:sz="0" w:val="nil"/>
                <w:bottom w:space="0" w:sz="0" w:val="nil"/>
                <w:right w:space="0" w:sz="0" w:val="nil"/>
                <w:between w:space="0" w:sz="0" w:val="nil"/>
              </w:pBdr>
              <w:ind w:left="63"/>
              <w:rPr>
                <w:rFonts w:ascii="Calibri" w:cs="Calibri" w:eastAsia="Calibri" w:hAnsi="Calibri"/>
                <w:color w:val="333333"/>
              </w:rPr>
            </w:pPr>
            <w:r w:rsidDel="00000000" w:rsidR="00000000" w:rsidRPr="00000000">
              <w:rPr>
                <w:rFonts w:ascii="Calibri" w:cs="Calibri" w:eastAsia="Calibri" w:hAnsi="Calibri"/>
                <w:color w:val="333333"/>
                <w:rtl w:val="0"/>
              </w:rPr>
              <w:t xml:space="preserve">Increased Company Profit</w:t>
            </w:r>
          </w:p>
        </w:tc>
        <w:tc>
          <w:tcPr>
            <w:tcMar>
              <w:top w:w="100.0" w:type="dxa"/>
              <w:left w:w="100.0" w:type="dxa"/>
              <w:bottom w:w="100.0" w:type="dxa"/>
              <w:right w:w="100.0" w:type="dxa"/>
            </w:tcMar>
            <w:vAlign w:val="center"/>
          </w:tcPr>
          <w:p w:rsidR="00000000" w:rsidDel="00000000" w:rsidP="00000000" w:rsidRDefault="00000000" w:rsidRPr="00000000" w14:paraId="0000011E">
            <w:pPr>
              <w:widowControl w:val="0"/>
              <w:pBdr>
                <w:top w:space="0" w:sz="0" w:val="nil"/>
                <w:left w:space="0" w:sz="0" w:val="nil"/>
                <w:bottom w:space="0" w:sz="0" w:val="nil"/>
                <w:right w:space="0" w:sz="0" w:val="nil"/>
                <w:between w:space="0" w:sz="0" w:val="nil"/>
              </w:pBdr>
              <w:jc w:val="center"/>
              <w:rPr>
                <w:rFonts w:ascii="Calibri" w:cs="Calibri" w:eastAsia="Calibri" w:hAnsi="Calibri"/>
                <w:color w:val="333333"/>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1F">
            <w:pPr>
              <w:widowControl w:val="0"/>
              <w:pBdr>
                <w:top w:space="0" w:sz="0" w:val="nil"/>
                <w:left w:space="0" w:sz="0" w:val="nil"/>
                <w:bottom w:space="0" w:sz="0" w:val="nil"/>
                <w:right w:space="0" w:sz="0" w:val="nil"/>
                <w:between w:space="0" w:sz="0" w:val="nil"/>
              </w:pBdr>
              <w:jc w:val="center"/>
              <w:rPr>
                <w:rFonts w:ascii="Calibri" w:cs="Calibri" w:eastAsia="Calibri" w:hAnsi="Calibri"/>
                <w:color w:val="333333"/>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20">
            <w:pPr>
              <w:widowControl w:val="0"/>
              <w:pBdr>
                <w:top w:space="0" w:sz="0" w:val="nil"/>
                <w:left w:space="0" w:sz="0" w:val="nil"/>
                <w:bottom w:space="0" w:sz="0" w:val="nil"/>
                <w:right w:space="0" w:sz="0" w:val="nil"/>
                <w:between w:space="0" w:sz="0" w:val="nil"/>
              </w:pBdr>
              <w:jc w:val="center"/>
              <w:rPr>
                <w:rFonts w:ascii="Calibri" w:cs="Calibri" w:eastAsia="Calibri" w:hAnsi="Calibri"/>
                <w:color w:val="333333"/>
              </w:rPr>
            </w:pPr>
            <w:r w:rsidDel="00000000" w:rsidR="00000000" w:rsidRPr="00000000">
              <w:rPr>
                <w:rtl w:val="0"/>
              </w:rPr>
            </w:r>
          </w:p>
        </w:tc>
      </w:tr>
      <w:tr>
        <w:tc>
          <w:tcPr>
            <w:shd w:fill="auto" w:val="clear"/>
            <w:tcMar>
              <w:top w:w="100.0" w:type="dxa"/>
              <w:left w:w="100.0" w:type="dxa"/>
              <w:bottom w:w="100.0" w:type="dxa"/>
              <w:right w:w="100.0" w:type="dxa"/>
            </w:tcMar>
            <w:vAlign w:val="center"/>
          </w:tcPr>
          <w:p w:rsidR="00000000" w:rsidDel="00000000" w:rsidP="00000000" w:rsidRDefault="00000000" w:rsidRPr="00000000" w14:paraId="00000121">
            <w:pPr>
              <w:widowControl w:val="0"/>
              <w:pBdr>
                <w:top w:space="0" w:sz="0" w:val="nil"/>
                <w:left w:space="0" w:sz="0" w:val="nil"/>
                <w:bottom w:space="0" w:sz="0" w:val="nil"/>
                <w:right w:space="0" w:sz="0" w:val="nil"/>
                <w:between w:space="0" w:sz="0" w:val="nil"/>
              </w:pBdr>
              <w:jc w:val="right"/>
              <w:rPr>
                <w:rFonts w:ascii="Calibri" w:cs="Calibri" w:eastAsia="Calibri" w:hAnsi="Calibri"/>
                <w:b w:val="1"/>
                <w:color w:val="333333"/>
              </w:rPr>
            </w:pPr>
            <w:r w:rsidDel="00000000" w:rsidR="00000000" w:rsidRPr="00000000">
              <w:rPr>
                <w:rFonts w:ascii="Calibri" w:cs="Calibri" w:eastAsia="Calibri" w:hAnsi="Calibri"/>
                <w:b w:val="1"/>
                <w:color w:val="333333"/>
                <w:rtl w:val="0"/>
              </w:rPr>
              <w:t xml:space="preserve">TOTAL</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22">
            <w:pPr>
              <w:widowControl w:val="0"/>
              <w:pBdr>
                <w:top w:space="0" w:sz="0" w:val="nil"/>
                <w:left w:space="0" w:sz="0" w:val="nil"/>
                <w:bottom w:space="0" w:sz="0" w:val="nil"/>
                <w:right w:space="0" w:sz="0" w:val="nil"/>
                <w:between w:space="0" w:sz="0" w:val="nil"/>
              </w:pBdr>
              <w:jc w:val="center"/>
              <w:rPr>
                <w:rFonts w:ascii="Calibri" w:cs="Calibri" w:eastAsia="Calibri" w:hAnsi="Calibri"/>
                <w:color w:val="333333"/>
              </w:rPr>
            </w:pPr>
            <w:r w:rsidDel="00000000" w:rsidR="00000000" w:rsidRPr="00000000">
              <w:rPr>
                <w:rFonts w:ascii="Calibri" w:cs="Calibri" w:eastAsia="Calibri" w:hAnsi="Calibri"/>
                <w:color w:val="333333"/>
                <w:rtl w:val="0"/>
              </w:rPr>
              <w:t xml:space="preserve">(USD) 0.00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23">
            <w:pPr>
              <w:widowControl w:val="0"/>
              <w:pBdr>
                <w:top w:space="0" w:sz="0" w:val="nil"/>
                <w:left w:space="0" w:sz="0" w:val="nil"/>
                <w:bottom w:space="0" w:sz="0" w:val="nil"/>
                <w:right w:space="0" w:sz="0" w:val="nil"/>
                <w:between w:space="0" w:sz="0" w:val="nil"/>
              </w:pBdr>
              <w:jc w:val="center"/>
              <w:rPr>
                <w:rFonts w:ascii="Calibri" w:cs="Calibri" w:eastAsia="Calibri" w:hAnsi="Calibri"/>
                <w:color w:val="333333"/>
              </w:rPr>
            </w:pPr>
            <w:r w:rsidDel="00000000" w:rsidR="00000000" w:rsidRPr="00000000">
              <w:rPr>
                <w:rFonts w:ascii="Calibri" w:cs="Calibri" w:eastAsia="Calibri" w:hAnsi="Calibri"/>
                <w:color w:val="333333"/>
                <w:rtl w:val="0"/>
              </w:rPr>
              <w:t xml:space="preserve">(USD) 0.00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24">
            <w:pPr>
              <w:widowControl w:val="0"/>
              <w:pBdr>
                <w:top w:space="0" w:sz="0" w:val="nil"/>
                <w:left w:space="0" w:sz="0" w:val="nil"/>
                <w:bottom w:space="0" w:sz="0" w:val="nil"/>
                <w:right w:space="0" w:sz="0" w:val="nil"/>
                <w:between w:space="0" w:sz="0" w:val="nil"/>
              </w:pBdr>
              <w:jc w:val="center"/>
              <w:rPr>
                <w:rFonts w:ascii="Calibri" w:cs="Calibri" w:eastAsia="Calibri" w:hAnsi="Calibri"/>
                <w:color w:val="333333"/>
              </w:rPr>
            </w:pPr>
            <w:r w:rsidDel="00000000" w:rsidR="00000000" w:rsidRPr="00000000">
              <w:rPr>
                <w:rFonts w:ascii="Calibri" w:cs="Calibri" w:eastAsia="Calibri" w:hAnsi="Calibri"/>
                <w:color w:val="333333"/>
                <w:rtl w:val="0"/>
              </w:rPr>
              <w:t xml:space="preserve">%</w:t>
            </w:r>
          </w:p>
        </w:tc>
      </w:tr>
      <w:tr>
        <w:trPr>
          <w:trHeight w:val="420" w:hRule="atLeast"/>
        </w:trPr>
        <w:tc>
          <w:tcPr>
            <w:tcMar>
              <w:top w:w="100.0" w:type="dxa"/>
              <w:left w:w="100.0" w:type="dxa"/>
              <w:bottom w:w="100.0" w:type="dxa"/>
              <w:right w:w="100.0" w:type="dxa"/>
            </w:tcMar>
            <w:vAlign w:val="center"/>
          </w:tcPr>
          <w:p w:rsidR="00000000" w:rsidDel="00000000" w:rsidP="00000000" w:rsidRDefault="00000000" w:rsidRPr="00000000" w14:paraId="00000125">
            <w:pPr>
              <w:widowControl w:val="0"/>
              <w:pBdr>
                <w:top w:space="0" w:sz="0" w:val="nil"/>
                <w:left w:space="0" w:sz="0" w:val="nil"/>
                <w:bottom w:space="0" w:sz="0" w:val="nil"/>
                <w:right w:space="0" w:sz="0" w:val="nil"/>
                <w:between w:space="0" w:sz="0" w:val="nil"/>
              </w:pBdr>
              <w:ind w:left="63"/>
              <w:rPr>
                <w:rFonts w:ascii="Calibri" w:cs="Calibri" w:eastAsia="Calibri" w:hAnsi="Calibri"/>
                <w:b w:val="1"/>
                <w:color w:val="333333"/>
              </w:rPr>
            </w:pPr>
            <w:r w:rsidDel="00000000" w:rsidR="00000000" w:rsidRPr="00000000">
              <w:rPr>
                <w:rFonts w:ascii="Calibri" w:cs="Calibri" w:eastAsia="Calibri" w:hAnsi="Calibri"/>
                <w:b w:val="1"/>
                <w:color w:val="333333"/>
                <w:rtl w:val="0"/>
              </w:rPr>
              <w:t xml:space="preserve">Annual Costs:</w:t>
            </w:r>
          </w:p>
        </w:tc>
        <w:tc>
          <w:tcPr>
            <w:gridSpan w:val="3"/>
            <w:tcMar>
              <w:top w:w="100.0" w:type="dxa"/>
              <w:left w:w="100.0" w:type="dxa"/>
              <w:bottom w:w="100.0" w:type="dxa"/>
              <w:right w:w="100.0" w:type="dxa"/>
            </w:tcMar>
            <w:vAlign w:val="center"/>
          </w:tcPr>
          <w:p w:rsidR="00000000" w:rsidDel="00000000" w:rsidP="00000000" w:rsidRDefault="00000000" w:rsidRPr="00000000" w14:paraId="00000126">
            <w:pPr>
              <w:widowControl w:val="0"/>
              <w:pBdr>
                <w:top w:space="0" w:sz="0" w:val="nil"/>
                <w:left w:space="0" w:sz="0" w:val="nil"/>
                <w:bottom w:space="0" w:sz="0" w:val="nil"/>
                <w:right w:space="0" w:sz="0" w:val="nil"/>
                <w:between w:space="0" w:sz="0" w:val="nil"/>
              </w:pBdr>
              <w:jc w:val="center"/>
              <w:rPr>
                <w:rFonts w:ascii="Calibri" w:cs="Calibri" w:eastAsia="Calibri" w:hAnsi="Calibri"/>
                <w:color w:val="333333"/>
              </w:rPr>
            </w:pPr>
            <w:r w:rsidDel="00000000" w:rsidR="00000000" w:rsidRPr="00000000">
              <w:rPr>
                <w:rFonts w:ascii="Calibri" w:cs="Calibri" w:eastAsia="Calibri" w:hAnsi="Calibri"/>
                <w:color w:val="333333"/>
                <w:rtl w:val="0"/>
              </w:rPr>
              <w:t xml:space="preserve">$0.00</w:t>
            </w:r>
          </w:p>
        </w:tc>
      </w:tr>
      <w:tr>
        <w:trPr>
          <w:trHeight w:val="520" w:hRule="atLeast"/>
        </w:trPr>
        <w:tc>
          <w:tcPr>
            <w:tcMar>
              <w:top w:w="100.0" w:type="dxa"/>
              <w:left w:w="100.0" w:type="dxa"/>
              <w:bottom w:w="100.0" w:type="dxa"/>
              <w:right w:w="100.0" w:type="dxa"/>
            </w:tcMar>
            <w:vAlign w:val="center"/>
          </w:tcPr>
          <w:p w:rsidR="00000000" w:rsidDel="00000000" w:rsidP="00000000" w:rsidRDefault="00000000" w:rsidRPr="00000000" w14:paraId="00000129">
            <w:pPr>
              <w:widowControl w:val="0"/>
              <w:pBdr>
                <w:top w:space="0" w:sz="0" w:val="nil"/>
                <w:left w:space="0" w:sz="0" w:val="nil"/>
                <w:bottom w:space="0" w:sz="0" w:val="nil"/>
                <w:right w:space="0" w:sz="0" w:val="nil"/>
                <w:between w:space="0" w:sz="0" w:val="nil"/>
              </w:pBdr>
              <w:ind w:left="63"/>
              <w:rPr>
                <w:rFonts w:ascii="Calibri" w:cs="Calibri" w:eastAsia="Calibri" w:hAnsi="Calibri"/>
                <w:b w:val="1"/>
                <w:color w:val="333333"/>
              </w:rPr>
            </w:pPr>
            <w:r w:rsidDel="00000000" w:rsidR="00000000" w:rsidRPr="00000000">
              <w:rPr>
                <w:rFonts w:ascii="Calibri" w:cs="Calibri" w:eastAsia="Calibri" w:hAnsi="Calibri"/>
                <w:b w:val="1"/>
                <w:color w:val="333333"/>
                <w:rtl w:val="0"/>
              </w:rPr>
              <w:t xml:space="preserve">Annual Benefits:</w:t>
            </w:r>
          </w:p>
        </w:tc>
        <w:tc>
          <w:tcPr>
            <w:gridSpan w:val="3"/>
            <w:tcMar>
              <w:top w:w="100.0" w:type="dxa"/>
              <w:left w:w="100.0" w:type="dxa"/>
              <w:bottom w:w="100.0" w:type="dxa"/>
              <w:right w:w="100.0" w:type="dxa"/>
            </w:tcMar>
            <w:vAlign w:val="center"/>
          </w:tcPr>
          <w:p w:rsidR="00000000" w:rsidDel="00000000" w:rsidP="00000000" w:rsidRDefault="00000000" w:rsidRPr="00000000" w14:paraId="0000012A">
            <w:pPr>
              <w:widowControl w:val="0"/>
              <w:pBdr>
                <w:top w:space="0" w:sz="0" w:val="nil"/>
                <w:left w:space="0" w:sz="0" w:val="nil"/>
                <w:bottom w:space="0" w:sz="0" w:val="nil"/>
                <w:right w:space="0" w:sz="0" w:val="nil"/>
                <w:between w:space="0" w:sz="0" w:val="nil"/>
              </w:pBdr>
              <w:jc w:val="center"/>
              <w:rPr>
                <w:rFonts w:ascii="Calibri" w:cs="Calibri" w:eastAsia="Calibri" w:hAnsi="Calibri"/>
                <w:color w:val="333333"/>
              </w:rPr>
            </w:pPr>
            <w:r w:rsidDel="00000000" w:rsidR="00000000" w:rsidRPr="00000000">
              <w:rPr>
                <w:rtl w:val="0"/>
              </w:rPr>
            </w:r>
          </w:p>
        </w:tc>
      </w:tr>
      <w:tr>
        <w:trPr>
          <w:trHeight w:val="420" w:hRule="atLeast"/>
        </w:trPr>
        <w:tc>
          <w:tcPr>
            <w:tcMar>
              <w:top w:w="100.0" w:type="dxa"/>
              <w:left w:w="100.0" w:type="dxa"/>
              <w:bottom w:w="100.0" w:type="dxa"/>
              <w:right w:w="100.0" w:type="dxa"/>
            </w:tcMar>
            <w:vAlign w:val="center"/>
          </w:tcPr>
          <w:p w:rsidR="00000000" w:rsidDel="00000000" w:rsidP="00000000" w:rsidRDefault="00000000" w:rsidRPr="00000000" w14:paraId="0000012D">
            <w:pPr>
              <w:widowControl w:val="0"/>
              <w:pBdr>
                <w:top w:space="0" w:sz="0" w:val="nil"/>
                <w:left w:space="0" w:sz="0" w:val="nil"/>
                <w:bottom w:space="0" w:sz="0" w:val="nil"/>
                <w:right w:space="0" w:sz="0" w:val="nil"/>
                <w:between w:space="0" w:sz="0" w:val="nil"/>
              </w:pBdr>
              <w:ind w:left="63"/>
              <w:rPr>
                <w:rFonts w:ascii="Calibri" w:cs="Calibri" w:eastAsia="Calibri" w:hAnsi="Calibri"/>
                <w:b w:val="1"/>
                <w:color w:val="333333"/>
              </w:rPr>
            </w:pPr>
            <w:r w:rsidDel="00000000" w:rsidR="00000000" w:rsidRPr="00000000">
              <w:rPr>
                <w:rFonts w:ascii="Calibri" w:cs="Calibri" w:eastAsia="Calibri" w:hAnsi="Calibri"/>
                <w:b w:val="1"/>
                <w:color w:val="333333"/>
                <w:rtl w:val="0"/>
              </w:rPr>
              <w:t xml:space="preserve">Net Income:</w:t>
            </w:r>
          </w:p>
        </w:tc>
        <w:tc>
          <w:tcPr>
            <w:gridSpan w:val="3"/>
            <w:tcMar>
              <w:top w:w="100.0" w:type="dxa"/>
              <w:left w:w="100.0" w:type="dxa"/>
              <w:bottom w:w="100.0" w:type="dxa"/>
              <w:right w:w="100.0" w:type="dxa"/>
            </w:tcMar>
            <w:vAlign w:val="center"/>
          </w:tcPr>
          <w:p w:rsidR="00000000" w:rsidDel="00000000" w:rsidP="00000000" w:rsidRDefault="00000000" w:rsidRPr="00000000" w14:paraId="0000012E">
            <w:pPr>
              <w:widowControl w:val="0"/>
              <w:pBdr>
                <w:top w:space="0" w:sz="0" w:val="nil"/>
                <w:left w:space="0" w:sz="0" w:val="nil"/>
                <w:bottom w:space="0" w:sz="0" w:val="nil"/>
                <w:right w:space="0" w:sz="0" w:val="nil"/>
                <w:between w:space="0" w:sz="0" w:val="nil"/>
              </w:pBdr>
              <w:jc w:val="center"/>
              <w:rPr>
                <w:rFonts w:ascii="Calibri" w:cs="Calibri" w:eastAsia="Calibri" w:hAnsi="Calibri"/>
                <w:color w:val="333333"/>
              </w:rPr>
            </w:pPr>
            <w:r w:rsidDel="00000000" w:rsidR="00000000" w:rsidRPr="00000000">
              <w:rPr>
                <w:rtl w:val="0"/>
              </w:rPr>
            </w:r>
          </w:p>
        </w:tc>
      </w:tr>
      <w:tr>
        <w:trPr>
          <w:trHeight w:val="420" w:hRule="atLeast"/>
        </w:trPr>
        <w:tc>
          <w:tcPr>
            <w:tcMar>
              <w:top w:w="100.0" w:type="dxa"/>
              <w:left w:w="100.0" w:type="dxa"/>
              <w:bottom w:w="100.0" w:type="dxa"/>
              <w:right w:w="100.0" w:type="dxa"/>
            </w:tcMar>
            <w:vAlign w:val="center"/>
          </w:tcPr>
          <w:p w:rsidR="00000000" w:rsidDel="00000000" w:rsidP="00000000" w:rsidRDefault="00000000" w:rsidRPr="00000000" w14:paraId="00000131">
            <w:pPr>
              <w:widowControl w:val="0"/>
              <w:pBdr>
                <w:top w:space="0" w:sz="0" w:val="nil"/>
                <w:left w:space="0" w:sz="0" w:val="nil"/>
                <w:bottom w:space="0" w:sz="0" w:val="nil"/>
                <w:right w:space="0" w:sz="0" w:val="nil"/>
                <w:between w:space="0" w:sz="0" w:val="nil"/>
              </w:pBdr>
              <w:ind w:left="63"/>
              <w:rPr>
                <w:rFonts w:ascii="Calibri" w:cs="Calibri" w:eastAsia="Calibri" w:hAnsi="Calibri"/>
                <w:b w:val="1"/>
                <w:color w:val="333333"/>
              </w:rPr>
            </w:pPr>
            <w:r w:rsidDel="00000000" w:rsidR="00000000" w:rsidRPr="00000000">
              <w:rPr>
                <w:rFonts w:ascii="Calibri" w:cs="Calibri" w:eastAsia="Calibri" w:hAnsi="Calibri"/>
                <w:b w:val="1"/>
                <w:color w:val="333333"/>
                <w:rtl w:val="0"/>
              </w:rPr>
              <w:t xml:space="preserve">Benefit-Cost Ratio:</w:t>
            </w:r>
          </w:p>
        </w:tc>
        <w:tc>
          <w:tcPr>
            <w:gridSpan w:val="3"/>
            <w:tcMar>
              <w:top w:w="100.0" w:type="dxa"/>
              <w:left w:w="100.0" w:type="dxa"/>
              <w:bottom w:w="100.0" w:type="dxa"/>
              <w:right w:w="100.0" w:type="dxa"/>
            </w:tcMar>
            <w:vAlign w:val="center"/>
          </w:tcPr>
          <w:p w:rsidR="00000000" w:rsidDel="00000000" w:rsidP="00000000" w:rsidRDefault="00000000" w:rsidRPr="00000000" w14:paraId="00000132">
            <w:pPr>
              <w:widowControl w:val="0"/>
              <w:pBdr>
                <w:top w:space="0" w:sz="0" w:val="nil"/>
                <w:left w:space="0" w:sz="0" w:val="nil"/>
                <w:bottom w:space="0" w:sz="0" w:val="nil"/>
                <w:right w:space="0" w:sz="0" w:val="nil"/>
                <w:between w:space="0" w:sz="0" w:val="nil"/>
              </w:pBdr>
              <w:jc w:val="center"/>
              <w:rPr>
                <w:rFonts w:ascii="Calibri" w:cs="Calibri" w:eastAsia="Calibri" w:hAnsi="Calibri"/>
                <w:color w:val="333333"/>
              </w:rPr>
            </w:pPr>
            <w:r w:rsidDel="00000000" w:rsidR="00000000" w:rsidRPr="00000000">
              <w:rPr>
                <w:rFonts w:ascii="Calibri" w:cs="Calibri" w:eastAsia="Calibri" w:hAnsi="Calibri"/>
                <w:color w:val="333333"/>
                <w:rtl w:val="0"/>
              </w:rPr>
              <w:t xml:space="preserve">= Total Benefits/Total Costs</w:t>
            </w:r>
          </w:p>
        </w:tc>
      </w:tr>
      <w:tr>
        <w:trPr>
          <w:trHeight w:val="420" w:hRule="atLeast"/>
        </w:trPr>
        <w:tc>
          <w:tcPr>
            <w:tcMar>
              <w:top w:w="100.0" w:type="dxa"/>
              <w:left w:w="100.0" w:type="dxa"/>
              <w:bottom w:w="100.0" w:type="dxa"/>
              <w:right w:w="100.0" w:type="dxa"/>
            </w:tcMar>
            <w:vAlign w:val="center"/>
          </w:tcPr>
          <w:p w:rsidR="00000000" w:rsidDel="00000000" w:rsidP="00000000" w:rsidRDefault="00000000" w:rsidRPr="00000000" w14:paraId="00000135">
            <w:pPr>
              <w:widowControl w:val="0"/>
              <w:pBdr>
                <w:top w:space="0" w:sz="0" w:val="nil"/>
                <w:left w:space="0" w:sz="0" w:val="nil"/>
                <w:bottom w:space="0" w:sz="0" w:val="nil"/>
                <w:right w:space="0" w:sz="0" w:val="nil"/>
                <w:between w:space="0" w:sz="0" w:val="nil"/>
              </w:pBdr>
              <w:ind w:left="63"/>
              <w:rPr>
                <w:rFonts w:ascii="Calibri" w:cs="Calibri" w:eastAsia="Calibri" w:hAnsi="Calibri"/>
                <w:b w:val="1"/>
                <w:color w:val="333333"/>
              </w:rPr>
            </w:pPr>
            <w:r w:rsidDel="00000000" w:rsidR="00000000" w:rsidRPr="00000000">
              <w:rPr>
                <w:rFonts w:ascii="Calibri" w:cs="Calibri" w:eastAsia="Calibri" w:hAnsi="Calibri"/>
                <w:b w:val="1"/>
                <w:color w:val="333333"/>
                <w:rtl w:val="0"/>
              </w:rPr>
              <w:t xml:space="preserve">Net Present Value:</w:t>
            </w:r>
          </w:p>
        </w:tc>
        <w:tc>
          <w:tcPr>
            <w:gridSpan w:val="3"/>
            <w:tcMar>
              <w:top w:w="100.0" w:type="dxa"/>
              <w:left w:w="100.0" w:type="dxa"/>
              <w:bottom w:w="100.0" w:type="dxa"/>
              <w:right w:w="100.0" w:type="dxa"/>
            </w:tcMar>
            <w:vAlign w:val="center"/>
          </w:tcPr>
          <w:p w:rsidR="00000000" w:rsidDel="00000000" w:rsidP="00000000" w:rsidRDefault="00000000" w:rsidRPr="00000000" w14:paraId="00000136">
            <w:pPr>
              <w:widowControl w:val="0"/>
              <w:pBdr>
                <w:top w:space="0" w:sz="0" w:val="nil"/>
                <w:left w:space="0" w:sz="0" w:val="nil"/>
                <w:bottom w:space="0" w:sz="0" w:val="nil"/>
                <w:right w:space="0" w:sz="0" w:val="nil"/>
                <w:between w:space="0" w:sz="0" w:val="nil"/>
              </w:pBdr>
              <w:jc w:val="center"/>
              <w:rPr>
                <w:rFonts w:ascii="Calibri" w:cs="Calibri" w:eastAsia="Calibri" w:hAnsi="Calibri"/>
                <w:color w:val="333333"/>
              </w:rPr>
            </w:pPr>
            <w:r w:rsidDel="00000000" w:rsidR="00000000" w:rsidRPr="00000000">
              <w:rPr>
                <w:rtl w:val="0"/>
              </w:rPr>
            </w:r>
          </w:p>
        </w:tc>
      </w:tr>
    </w:tbl>
    <w:p w:rsidR="00000000" w:rsidDel="00000000" w:rsidP="00000000" w:rsidRDefault="00000000" w:rsidRPr="00000000" w14:paraId="00000139">
      <w:pPr>
        <w:jc w:val="center"/>
        <w:rPr>
          <w:rFonts w:ascii="Calibri" w:cs="Calibri" w:eastAsia="Calibri" w:hAnsi="Calibri"/>
          <w:color w:val="333333"/>
          <w:sz w:val="24"/>
          <w:szCs w:val="24"/>
        </w:rPr>
      </w:pPr>
      <w:r w:rsidDel="00000000" w:rsidR="00000000" w:rsidRPr="00000000">
        <w:rPr>
          <w:rtl w:val="0"/>
        </w:rPr>
      </w:r>
    </w:p>
    <w:p w:rsidR="00000000" w:rsidDel="00000000" w:rsidP="00000000" w:rsidRDefault="00000000" w:rsidRPr="00000000" w14:paraId="0000013A">
      <w:pPr>
        <w:jc w:val="center"/>
        <w:rPr>
          <w:rFonts w:ascii="Calibri" w:cs="Calibri" w:eastAsia="Calibri" w:hAnsi="Calibri"/>
          <w:color w:val="333333"/>
          <w:sz w:val="24"/>
          <w:szCs w:val="24"/>
        </w:rPr>
      </w:pPr>
      <w:r w:rsidDel="00000000" w:rsidR="00000000" w:rsidRPr="00000000">
        <w:rPr>
          <w:rtl w:val="0"/>
        </w:rPr>
      </w:r>
    </w:p>
    <w:p w:rsidR="00000000" w:rsidDel="00000000" w:rsidP="00000000" w:rsidRDefault="00000000" w:rsidRPr="00000000" w14:paraId="0000013B">
      <w:pPr>
        <w:rPr>
          <w:rFonts w:ascii="Calibri" w:cs="Calibri" w:eastAsia="Calibri" w:hAnsi="Calibri"/>
          <w:color w:val="333333"/>
          <w:sz w:val="24"/>
          <w:szCs w:val="24"/>
        </w:rPr>
      </w:pPr>
      <w:r w:rsidDel="00000000" w:rsidR="00000000" w:rsidRPr="00000000">
        <w:rPr>
          <w:rtl w:val="0"/>
        </w:rPr>
      </w:r>
    </w:p>
    <w:sectPr>
      <w:headerReference r:id="rId7" w:type="default"/>
      <w:pgSz w:h="15840" w:w="12240"/>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C">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-888999</wp:posOffset>
              </wp:positionH>
              <wp:positionV relativeFrom="paragraph">
                <wp:posOffset>12700</wp:posOffset>
              </wp:positionV>
              <wp:extent cx="798022" cy="687942"/>
              <wp:effectExtent b="0" l="0" r="0" t="0"/>
              <wp:wrapNone/>
              <wp:docPr id="1" name=""/>
              <a:graphic>
                <a:graphicData uri="http://schemas.microsoft.com/office/word/2010/wordprocessingGroup">
                  <wpg:wgp>
                    <wpg:cNvGrpSpPr/>
                    <wpg:grpSpPr>
                      <a:xfrm>
                        <a:off x="4946989" y="3436029"/>
                        <a:ext cx="798022" cy="687942"/>
                        <a:chOff x="4946989" y="3436029"/>
                        <a:chExt cx="798022" cy="687942"/>
                      </a:xfrm>
                    </wpg:grpSpPr>
                    <wpg:grpSp>
                      <wpg:cNvGrpSpPr/>
                      <wpg:grpSpPr>
                        <a:xfrm>
                          <a:off x="4946989" y="3436029"/>
                          <a:ext cx="798022" cy="687942"/>
                          <a:chOff x="0" y="0"/>
                          <a:chExt cx="2140594" cy="1845346"/>
                        </a:xfrm>
                      </wpg:grpSpPr>
                      <wps:wsp>
                        <wps:cNvSpPr/>
                        <wps:cNvPr id="3" name="Shape 3"/>
                        <wps:spPr>
                          <a:xfrm>
                            <a:off x="0" y="0"/>
                            <a:ext cx="2140575" cy="184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flipH="1" rot="10800000">
                            <a:off x="0" y="0"/>
                            <a:ext cx="2140594" cy="1845346"/>
                          </a:xfrm>
                          <a:prstGeom prst="triangle">
                            <a:avLst>
                              <a:gd fmla="val 50000" name="adj"/>
                            </a:avLst>
                          </a:prstGeom>
                          <a:solidFill>
                            <a:schemeClr val="accent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flipH="1" rot="10800000">
                            <a:off x="498764" y="0"/>
                            <a:ext cx="1138142" cy="980860"/>
                          </a:xfrm>
                          <a:prstGeom prst="triangle">
                            <a:avLst>
                              <a:gd fmla="val 50000" name="adj"/>
                            </a:avLst>
                          </a:prstGeom>
                          <a:solidFill>
                            <a:srgbClr val="D99593"/>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-888999</wp:posOffset>
              </wp:positionH>
              <wp:positionV relativeFrom="paragraph">
                <wp:posOffset>12700</wp:posOffset>
              </wp:positionV>
              <wp:extent cx="798022" cy="687942"/>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798022" cy="687942"/>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4">
    <w:basedOn w:val="TableNormal"/>
    <w:pPr>
      <w:spacing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