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color w:val="111111"/>
        </w:rPr>
      </w:pPr>
      <w:bookmarkStart w:colFirst="0" w:colLast="0" w:name="_gjdgxs" w:id="0"/>
      <w:bookmarkEnd w:id="0"/>
      <w:r w:rsidDel="00000000" w:rsidR="00000000" w:rsidRPr="00000000">
        <w:rPr>
          <w:color w:val="111111"/>
          <w:rtl w:val="0"/>
        </w:rPr>
        <w:tab/>
        <w:t xml:space="preserve"> </w:t>
      </w:r>
    </w:p>
    <w:p w:rsidR="00000000" w:rsidDel="00000000" w:rsidP="00000000" w:rsidRDefault="00000000" w:rsidRPr="00000000" w14:paraId="00000002">
      <w:pPr>
        <w:spacing w:line="276" w:lineRule="auto"/>
        <w:jc w:val="center"/>
        <w:rPr>
          <w:b w:val="1"/>
          <w:color w:val="111111"/>
        </w:rPr>
      </w:pPr>
      <w:r w:rsidDel="00000000" w:rsidR="00000000" w:rsidRPr="00000000">
        <w:rPr>
          <w:rtl w:val="0"/>
        </w:rPr>
      </w:r>
    </w:p>
    <w:p w:rsidR="00000000" w:rsidDel="00000000" w:rsidP="00000000" w:rsidRDefault="00000000" w:rsidRPr="00000000" w14:paraId="00000003">
      <w:pPr>
        <w:spacing w:line="276" w:lineRule="auto"/>
        <w:jc w:val="center"/>
        <w:rPr>
          <w:b w:val="1"/>
          <w:color w:val="111111"/>
        </w:rPr>
      </w:pPr>
      <w:r w:rsidDel="00000000" w:rsidR="00000000" w:rsidRPr="00000000">
        <w:rPr>
          <w:b w:val="1"/>
          <w:color w:val="111111"/>
          <w:rtl w:val="0"/>
        </w:rPr>
        <w:t xml:space="preserve">  </w:t>
      </w:r>
    </w:p>
    <w:p w:rsidR="00000000" w:rsidDel="00000000" w:rsidP="00000000" w:rsidRDefault="00000000" w:rsidRPr="00000000" w14:paraId="00000004">
      <w:pPr>
        <w:spacing w:line="276" w:lineRule="auto"/>
        <w:jc w:val="center"/>
        <w:rPr>
          <w:b w:val="1"/>
          <w:color w:val="111111"/>
        </w:rPr>
      </w:pPr>
      <w:r w:rsidDel="00000000" w:rsidR="00000000" w:rsidRPr="00000000">
        <w:rPr>
          <w:rtl w:val="0"/>
        </w:rPr>
      </w:r>
    </w:p>
    <w:p w:rsidR="00000000" w:rsidDel="00000000" w:rsidP="00000000" w:rsidRDefault="00000000" w:rsidRPr="00000000" w14:paraId="00000005">
      <w:pPr>
        <w:spacing w:line="276" w:lineRule="auto"/>
        <w:jc w:val="center"/>
        <w:rPr>
          <w:b w:val="1"/>
          <w:color w:val="111111"/>
        </w:rPr>
      </w:pPr>
      <w:r w:rsidDel="00000000" w:rsidR="00000000" w:rsidRPr="00000000">
        <w:rPr>
          <w:rtl w:val="0"/>
        </w:rPr>
      </w:r>
    </w:p>
    <w:p w:rsidR="00000000" w:rsidDel="00000000" w:rsidP="00000000" w:rsidRDefault="00000000" w:rsidRPr="00000000" w14:paraId="00000006">
      <w:pPr>
        <w:spacing w:line="276" w:lineRule="auto"/>
        <w:jc w:val="center"/>
        <w:rPr>
          <w:b w:val="1"/>
          <w:color w:val="111111"/>
        </w:rPr>
      </w:pPr>
      <w:r w:rsidDel="00000000" w:rsidR="00000000" w:rsidRPr="00000000">
        <w:rPr>
          <w:rtl w:val="0"/>
        </w:rPr>
      </w:r>
    </w:p>
    <w:p w:rsidR="00000000" w:rsidDel="00000000" w:rsidP="00000000" w:rsidRDefault="00000000" w:rsidRPr="00000000" w14:paraId="00000007">
      <w:pPr>
        <w:spacing w:line="276" w:lineRule="auto"/>
        <w:jc w:val="center"/>
        <w:rPr>
          <w:b w:val="1"/>
          <w:color w:val="111111"/>
        </w:rPr>
      </w:pPr>
      <w:r w:rsidDel="00000000" w:rsidR="00000000" w:rsidRPr="00000000">
        <w:rPr>
          <w:rtl w:val="0"/>
        </w:rPr>
      </w:r>
    </w:p>
    <w:p w:rsidR="00000000" w:rsidDel="00000000" w:rsidP="00000000" w:rsidRDefault="00000000" w:rsidRPr="00000000" w14:paraId="00000008">
      <w:pPr>
        <w:spacing w:line="276" w:lineRule="auto"/>
        <w:jc w:val="center"/>
        <w:rPr>
          <w:b w:val="1"/>
          <w:color w:val="111111"/>
        </w:rPr>
      </w:pPr>
      <w:r w:rsidDel="00000000" w:rsidR="00000000" w:rsidRPr="00000000">
        <w:rPr>
          <w:rtl w:val="0"/>
        </w:rPr>
      </w:r>
    </w:p>
    <w:p w:rsidR="00000000" w:rsidDel="00000000" w:rsidP="00000000" w:rsidRDefault="00000000" w:rsidRPr="00000000" w14:paraId="00000009">
      <w:pPr>
        <w:spacing w:line="276" w:lineRule="auto"/>
        <w:jc w:val="center"/>
        <w:rPr>
          <w:b w:val="1"/>
          <w:color w:val="111111"/>
        </w:rPr>
      </w:pPr>
      <w:r w:rsidDel="00000000" w:rsidR="00000000" w:rsidRPr="00000000">
        <w:rPr>
          <w:rtl w:val="0"/>
        </w:rPr>
      </w:r>
    </w:p>
    <w:p w:rsidR="00000000" w:rsidDel="00000000" w:rsidP="00000000" w:rsidRDefault="00000000" w:rsidRPr="00000000" w14:paraId="0000000A">
      <w:pPr>
        <w:spacing w:line="276" w:lineRule="auto"/>
        <w:jc w:val="center"/>
        <w:rPr>
          <w:b w:val="1"/>
          <w:color w:val="111111"/>
        </w:rPr>
      </w:pPr>
      <w:r w:rsidDel="00000000" w:rsidR="00000000" w:rsidRPr="00000000">
        <w:rPr>
          <w:rtl w:val="0"/>
        </w:rPr>
      </w:r>
    </w:p>
    <w:p w:rsidR="00000000" w:rsidDel="00000000" w:rsidP="00000000" w:rsidRDefault="00000000" w:rsidRPr="00000000" w14:paraId="0000000B">
      <w:pPr>
        <w:spacing w:line="276" w:lineRule="auto"/>
        <w:jc w:val="center"/>
        <w:rPr>
          <w:color w:val="111111"/>
          <w:sz w:val="48"/>
          <w:szCs w:val="48"/>
        </w:rPr>
      </w:pPr>
      <w:r w:rsidDel="00000000" w:rsidR="00000000" w:rsidRPr="00000000">
        <w:rPr>
          <w:rtl w:val="0"/>
        </w:rPr>
      </w:r>
    </w:p>
    <w:p w:rsidR="00000000" w:rsidDel="00000000" w:rsidP="00000000" w:rsidRDefault="00000000" w:rsidRPr="00000000" w14:paraId="0000000C">
      <w:pPr>
        <w:spacing w:line="276" w:lineRule="auto"/>
        <w:jc w:val="center"/>
        <w:rPr>
          <w:color w:val="111111"/>
          <w:sz w:val="48"/>
          <w:szCs w:val="48"/>
        </w:rPr>
      </w:pPr>
      <w:r w:rsidDel="00000000" w:rsidR="00000000" w:rsidRPr="00000000">
        <w:rPr>
          <w:rtl w:val="0"/>
        </w:rPr>
      </w:r>
    </w:p>
    <w:p w:rsidR="00000000" w:rsidDel="00000000" w:rsidP="00000000" w:rsidRDefault="00000000" w:rsidRPr="00000000" w14:paraId="0000000D">
      <w:pPr>
        <w:spacing w:line="276" w:lineRule="auto"/>
        <w:jc w:val="center"/>
        <w:rPr>
          <w:color w:val="111111"/>
          <w:sz w:val="48"/>
          <w:szCs w:val="48"/>
        </w:rPr>
      </w:pPr>
      <w:r w:rsidDel="00000000" w:rsidR="00000000" w:rsidRPr="00000000">
        <w:rPr>
          <w:rtl w:val="0"/>
        </w:rPr>
      </w:r>
    </w:p>
    <w:p w:rsidR="00000000" w:rsidDel="00000000" w:rsidP="00000000" w:rsidRDefault="00000000" w:rsidRPr="00000000" w14:paraId="0000000E">
      <w:pPr>
        <w:spacing w:line="276" w:lineRule="auto"/>
        <w:rPr>
          <w:color w:val="111111"/>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0" w:line="276" w:lineRule="auto"/>
        <w:jc w:val="both"/>
        <w:rPr>
          <w:color w:val="111111"/>
        </w:rPr>
      </w:pPr>
      <w:r w:rsidDel="00000000" w:rsidR="00000000" w:rsidRPr="00000000">
        <w:rPr>
          <w:color w:val="111111"/>
          <w:rtl w:val="0"/>
        </w:rPr>
        <w:t xml:space="preserve">This Security Agreement is made and executed on </w:t>
      </w:r>
      <w:r w:rsidDel="00000000" w:rsidR="00000000" w:rsidRPr="00000000">
        <w:rPr>
          <w:color w:val="111111"/>
          <w:shd w:fill="ffe599" w:val="clear"/>
          <w:rtl w:val="0"/>
        </w:rPr>
        <w:t xml:space="preserve">[SPECIFY THE DATE]</w:t>
      </w:r>
      <w:r w:rsidDel="00000000" w:rsidR="00000000" w:rsidRPr="00000000">
        <w:rPr>
          <w:color w:val="111111"/>
          <w:rtl w:val="0"/>
        </w:rPr>
        <w:t xml:space="preserve"> by </w:t>
      </w:r>
      <w:r w:rsidDel="00000000" w:rsidR="00000000" w:rsidRPr="00000000">
        <w:rPr>
          <w:color w:val="111111"/>
          <w:shd w:fill="ffe599" w:val="clear"/>
          <w:rtl w:val="0"/>
        </w:rPr>
        <w:t xml:space="preserve">[SPECIFY NAME OF DEBTOR]</w:t>
      </w:r>
      <w:r w:rsidDel="00000000" w:rsidR="00000000" w:rsidRPr="00000000">
        <w:rPr>
          <w:color w:val="111111"/>
          <w:rtl w:val="0"/>
        </w:rPr>
        <w:t xml:space="preserve"> for </w:t>
      </w:r>
      <w:r w:rsidDel="00000000" w:rsidR="00000000" w:rsidRPr="00000000">
        <w:rPr>
          <w:color w:val="111111"/>
          <w:shd w:fill="ffe599" w:val="clear"/>
          <w:rtl w:val="0"/>
        </w:rPr>
        <w:t xml:space="preserve">[SPECIFY NAME OF SECURED PARTY]</w:t>
      </w:r>
      <w:r w:rsidDel="00000000" w:rsidR="00000000" w:rsidRPr="00000000">
        <w:rPr>
          <w:color w:val="111111"/>
          <w:rtl w:val="0"/>
        </w:rPr>
        <w:t xml:space="preserve">.</w:t>
      </w:r>
    </w:p>
    <w:p w:rsidR="00000000" w:rsidDel="00000000" w:rsidP="00000000" w:rsidRDefault="00000000" w:rsidRPr="00000000" w14:paraId="00000010">
      <w:pPr>
        <w:spacing w:after="0" w:line="276" w:lineRule="auto"/>
        <w:jc w:val="both"/>
        <w:rPr>
          <w:color w:val="111111"/>
        </w:rPr>
      </w:pPr>
      <w:r w:rsidDel="00000000" w:rsidR="00000000" w:rsidRPr="00000000">
        <w:rPr>
          <w:rtl w:val="0"/>
        </w:rPr>
      </w:r>
    </w:p>
    <w:p w:rsidR="00000000" w:rsidDel="00000000" w:rsidP="00000000" w:rsidRDefault="00000000" w:rsidRPr="00000000" w14:paraId="00000011">
      <w:pPr>
        <w:spacing w:after="0" w:line="276" w:lineRule="auto"/>
        <w:jc w:val="both"/>
        <w:rPr>
          <w:color w:val="111111"/>
        </w:rPr>
      </w:pPr>
      <w:r w:rsidDel="00000000" w:rsidR="00000000" w:rsidRPr="00000000">
        <w:rPr>
          <w:color w:val="111111"/>
          <w:rtl w:val="0"/>
        </w:rPr>
        <w:t xml:space="preserve">WHEREAS, the </w:t>
      </w:r>
      <w:r w:rsidDel="00000000" w:rsidR="00000000" w:rsidRPr="00000000">
        <w:rPr>
          <w:color w:val="111111"/>
          <w:shd w:fill="ffe599" w:val="clear"/>
          <w:rtl w:val="0"/>
        </w:rPr>
        <w:t xml:space="preserve">[SPECIFY YOUR RESTAURANT NAME]</w:t>
      </w:r>
      <w:r w:rsidDel="00000000" w:rsidR="00000000" w:rsidRPr="00000000">
        <w:rPr>
          <w:color w:val="111111"/>
          <w:rtl w:val="0"/>
        </w:rPr>
        <w:t xml:space="preserve"> ("Debtor") executed a Promissory Note, in favor of </w:t>
      </w:r>
      <w:r w:rsidDel="00000000" w:rsidR="00000000" w:rsidRPr="00000000">
        <w:rPr>
          <w:color w:val="111111"/>
          <w:shd w:fill="ffe599" w:val="clear"/>
          <w:rtl w:val="0"/>
        </w:rPr>
        <w:t xml:space="preserve">[SPECIFY NAME OF PERSON/LENDING COMPANY]</w:t>
      </w:r>
      <w:r w:rsidDel="00000000" w:rsidR="00000000" w:rsidRPr="00000000">
        <w:rPr>
          <w:color w:val="111111"/>
          <w:rtl w:val="0"/>
        </w:rPr>
        <w:t xml:space="preserve"> ("Creditor”), as a SECURITY for the loan it has obtained from the latter.</w:t>
      </w:r>
    </w:p>
    <w:p w:rsidR="00000000" w:rsidDel="00000000" w:rsidP="00000000" w:rsidRDefault="00000000" w:rsidRPr="00000000" w14:paraId="00000012">
      <w:pPr>
        <w:spacing w:after="0" w:line="276" w:lineRule="auto"/>
        <w:jc w:val="both"/>
        <w:rPr>
          <w:color w:val="111111"/>
        </w:rPr>
      </w:pPr>
      <w:r w:rsidDel="00000000" w:rsidR="00000000" w:rsidRPr="00000000">
        <w:rPr>
          <w:rtl w:val="0"/>
        </w:rPr>
      </w:r>
    </w:p>
    <w:p w:rsidR="00000000" w:rsidDel="00000000" w:rsidP="00000000" w:rsidRDefault="00000000" w:rsidRPr="00000000" w14:paraId="00000013">
      <w:pPr>
        <w:spacing w:after="0" w:line="276" w:lineRule="auto"/>
        <w:jc w:val="both"/>
        <w:rPr>
          <w:color w:val="111111"/>
        </w:rPr>
      </w:pPr>
      <w:r w:rsidDel="00000000" w:rsidR="00000000" w:rsidRPr="00000000">
        <w:rPr>
          <w:color w:val="111111"/>
          <w:rtl w:val="0"/>
        </w:rPr>
        <w:t xml:space="preserve">WHEREAS, the </w:t>
      </w:r>
      <w:r w:rsidDel="00000000" w:rsidR="00000000" w:rsidRPr="00000000">
        <w:rPr>
          <w:color w:val="111111"/>
          <w:shd w:fill="ffe599" w:val="clear"/>
          <w:rtl w:val="0"/>
        </w:rPr>
        <w:t xml:space="preserve">[SPECIFY NAME OF PERSON/LENDING COMPANY]</w:t>
      </w:r>
      <w:r w:rsidDel="00000000" w:rsidR="00000000" w:rsidRPr="00000000">
        <w:rPr>
          <w:color w:val="111111"/>
          <w:rtl w:val="0"/>
        </w:rPr>
        <w:t xml:space="preserve"> (“Creditor”), before accepting the Promissory Note, made a condition to have the Debtor execute this agreement to secure all obligations.</w:t>
      </w:r>
    </w:p>
    <w:p w:rsidR="00000000" w:rsidDel="00000000" w:rsidP="00000000" w:rsidRDefault="00000000" w:rsidRPr="00000000" w14:paraId="00000014">
      <w:pPr>
        <w:spacing w:after="0" w:line="276" w:lineRule="auto"/>
        <w:jc w:val="both"/>
        <w:rPr>
          <w:color w:val="111111"/>
        </w:rPr>
      </w:pPr>
      <w:r w:rsidDel="00000000" w:rsidR="00000000" w:rsidRPr="00000000">
        <w:rPr>
          <w:rtl w:val="0"/>
        </w:rPr>
      </w:r>
    </w:p>
    <w:p w:rsidR="00000000" w:rsidDel="00000000" w:rsidP="00000000" w:rsidRDefault="00000000" w:rsidRPr="00000000" w14:paraId="00000015">
      <w:pPr>
        <w:spacing w:after="0" w:line="276" w:lineRule="auto"/>
        <w:jc w:val="both"/>
        <w:rPr>
          <w:color w:val="111111"/>
        </w:rPr>
      </w:pPr>
      <w:r w:rsidDel="00000000" w:rsidR="00000000" w:rsidRPr="00000000">
        <w:rPr>
          <w:color w:val="111111"/>
          <w:rtl w:val="0"/>
        </w:rPr>
        <w:t xml:space="preserve">NOW THEREFORE, in consideration of the agreement and for the parties to be legally bound, they agreed to:</w:t>
      </w:r>
    </w:p>
    <w:p w:rsidR="00000000" w:rsidDel="00000000" w:rsidP="00000000" w:rsidRDefault="00000000" w:rsidRPr="00000000" w14:paraId="00000016">
      <w:pPr>
        <w:spacing w:after="0" w:line="276" w:lineRule="auto"/>
        <w:jc w:val="both"/>
        <w:rPr>
          <w:color w:val="111111"/>
        </w:rPr>
      </w:pPr>
      <w:r w:rsidDel="00000000" w:rsidR="00000000" w:rsidRPr="00000000">
        <w:rPr>
          <w:rtl w:val="0"/>
        </w:rPr>
      </w:r>
    </w:p>
    <w:p w:rsidR="00000000" w:rsidDel="00000000" w:rsidP="00000000" w:rsidRDefault="00000000" w:rsidRPr="00000000" w14:paraId="00000017">
      <w:pPr>
        <w:spacing w:after="0" w:line="276" w:lineRule="auto"/>
        <w:jc w:val="both"/>
        <w:rPr>
          <w:color w:val="111111"/>
        </w:rPr>
      </w:pPr>
      <w:r w:rsidDel="00000000" w:rsidR="00000000" w:rsidRPr="00000000">
        <w:rPr>
          <w:rtl w:val="0"/>
        </w:rPr>
      </w:r>
    </w:p>
    <w:p w:rsidR="00000000" w:rsidDel="00000000" w:rsidP="00000000" w:rsidRDefault="00000000" w:rsidRPr="00000000" w14:paraId="00000018">
      <w:pPr>
        <w:spacing w:after="0" w:line="276" w:lineRule="auto"/>
        <w:rPr>
          <w:b w:val="1"/>
          <w:color w:val="111111"/>
          <w:sz w:val="24"/>
          <w:szCs w:val="24"/>
        </w:rPr>
      </w:pPr>
      <w:r w:rsidDel="00000000" w:rsidR="00000000" w:rsidRPr="00000000">
        <w:rPr>
          <w:b w:val="1"/>
          <w:color w:val="111111"/>
          <w:sz w:val="24"/>
          <w:szCs w:val="24"/>
          <w:rtl w:val="0"/>
        </w:rPr>
        <w:t xml:space="preserve">ARTICLE 1: DEFINITIONS AND INTERPRETATIONS</w:t>
      </w:r>
    </w:p>
    <w:p w:rsidR="00000000" w:rsidDel="00000000" w:rsidP="00000000" w:rsidRDefault="00000000" w:rsidRPr="00000000" w14:paraId="00000019">
      <w:pPr>
        <w:spacing w:after="0" w:line="276" w:lineRule="auto"/>
        <w:jc w:val="both"/>
        <w:rPr>
          <w:color w:val="111111"/>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“DEBTOR” shall mean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with debt or legal obligation to the Creditor.</w:t>
      </w:r>
    </w:p>
    <w:p w:rsidR="00000000" w:rsidDel="00000000" w:rsidP="00000000" w:rsidRDefault="00000000" w:rsidRPr="00000000" w14:paraId="0000001B">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“CREDITOR” shall mean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NAME OF PERSON/LENDING COMPANY]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who has provided the Creditor with a Loan amounting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AMOUNT OF LOAN]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1D">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“COLLATERAL” shall refer to the items pledged by the Debtor as security for the Loan incurred. This includes the following:</w:t>
      </w:r>
    </w:p>
    <w:p w:rsidR="00000000" w:rsidDel="00000000" w:rsidP="00000000" w:rsidRDefault="00000000" w:rsidRPr="00000000" w14:paraId="0000001F">
      <w:pPr>
        <w:spacing w:after="0" w:line="276" w:lineRule="auto"/>
        <w:jc w:val="both"/>
        <w:rPr>
          <w:color w:val="111111"/>
        </w:rPr>
      </w:pPr>
      <w:r w:rsidDel="00000000" w:rsidR="00000000" w:rsidRPr="00000000">
        <w:rPr>
          <w:color w:val="111111"/>
          <w:rtl w:val="0"/>
        </w:rPr>
        <w:tab/>
      </w:r>
    </w:p>
    <w:p w:rsidR="00000000" w:rsidDel="00000000" w:rsidP="00000000" w:rsidRDefault="00000000" w:rsidRPr="00000000" w14:paraId="00000020">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ITEMS INCLUDED AS Collateral]</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21">
      <w:pPr>
        <w:keepNext w:val="0"/>
        <w:keepLines w:val="0"/>
        <w:widowControl w:val="1"/>
        <w:numPr>
          <w:ilvl w:val="3"/>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MORE AS NEEDED]</w:t>
      </w:r>
      <w:r w:rsidDel="00000000" w:rsidR="00000000" w:rsidRPr="00000000">
        <w:rPr>
          <w:rtl w:val="0"/>
        </w:rPr>
      </w:r>
    </w:p>
    <w:p w:rsidR="00000000" w:rsidDel="00000000" w:rsidP="00000000" w:rsidRDefault="00000000" w:rsidRPr="00000000" w14:paraId="00000022">
      <w:pPr>
        <w:spacing w:after="0" w:line="276" w:lineRule="auto"/>
        <w:jc w:val="both"/>
        <w:rPr>
          <w:color w:val="111111"/>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“LOAN DOCUMENT” shall mean the security assignment, promissory note, this agreement, and all other documents which regulates the mutual promises made by the Debtor and the secured party.</w:t>
      </w:r>
    </w:p>
    <w:p w:rsidR="00000000" w:rsidDel="00000000" w:rsidP="00000000" w:rsidRDefault="00000000" w:rsidRPr="00000000" w14:paraId="00000024">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“NOTE” means the dated promissory note by one party to pay another party a definite sum of money.</w:t>
      </w:r>
    </w:p>
    <w:p w:rsidR="00000000" w:rsidDel="00000000" w:rsidP="00000000" w:rsidRDefault="00000000" w:rsidRPr="00000000" w14:paraId="00000026">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“OBLIGATIONS” means an act or course of action to which the contracting parties are morally or legally bound. This includes all liabilities, covenants, debts, obligations, and duties owed by the debtor to the secured party of any kind or nature, present or future, whether evidenced by or </w:t>
      </w:r>
    </w:p>
    <w:p w:rsidR="00000000" w:rsidDel="00000000" w:rsidP="00000000" w:rsidRDefault="00000000" w:rsidRPr="00000000" w14:paraId="00000028">
      <w:pPr>
        <w:spacing w:after="0" w:line="276" w:lineRule="auto"/>
        <w:jc w:val="both"/>
        <w:rPr>
          <w:color w:val="111111"/>
        </w:rPr>
      </w:pPr>
      <w:r w:rsidDel="00000000" w:rsidR="00000000" w:rsidRPr="00000000">
        <w:rPr>
          <w:rtl w:val="0"/>
        </w:rPr>
      </w:r>
    </w:p>
    <w:p w:rsidR="00000000" w:rsidDel="00000000" w:rsidP="00000000" w:rsidRDefault="00000000" w:rsidRPr="00000000" w14:paraId="00000029">
      <w:pPr>
        <w:spacing w:after="0" w:line="276" w:lineRule="auto"/>
        <w:jc w:val="both"/>
        <w:rPr>
          <w:color w:val="111111"/>
        </w:rPr>
      </w:pPr>
      <w:r w:rsidDel="00000000" w:rsidR="00000000" w:rsidRPr="00000000">
        <w:rPr>
          <w:rtl w:val="0"/>
        </w:rPr>
      </w:r>
    </w:p>
    <w:p w:rsidR="00000000" w:rsidDel="00000000" w:rsidP="00000000" w:rsidRDefault="00000000" w:rsidRPr="00000000" w14:paraId="0000002A">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B">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C">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D">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9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arising under the note or this agreement, or whether absolute or contingent, due or to become due, joint or several, and all costs and expenses of the secured party incurred in the enforcement, collection or otherwise concerning any of the aforementioned, including reasonable attorney’s charges and costs.</w:t>
      </w:r>
    </w:p>
    <w:p w:rsidR="00000000" w:rsidDel="00000000" w:rsidP="00000000" w:rsidRDefault="00000000" w:rsidRPr="00000000" w14:paraId="0000002F">
      <w:pPr>
        <w:spacing w:after="0" w:line="276" w:lineRule="auto"/>
        <w:jc w:val="both"/>
        <w:rPr>
          <w:color w:val="111111"/>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OTHER TERMS AS NEEDED]</w:t>
      </w:r>
      <w:r w:rsidDel="00000000" w:rsidR="00000000" w:rsidRPr="00000000">
        <w:rPr>
          <w:rtl w:val="0"/>
        </w:rPr>
      </w:r>
    </w:p>
    <w:p w:rsidR="00000000" w:rsidDel="00000000" w:rsidP="00000000" w:rsidRDefault="00000000" w:rsidRPr="00000000" w14:paraId="00000031">
      <w:pPr>
        <w:spacing w:after="0" w:line="276" w:lineRule="auto"/>
        <w:jc w:val="both"/>
        <w:rPr>
          <w:color w:val="111111"/>
        </w:rPr>
      </w:pPr>
      <w:r w:rsidDel="00000000" w:rsidR="00000000" w:rsidRPr="00000000">
        <w:rPr>
          <w:rtl w:val="0"/>
        </w:rPr>
      </w:r>
    </w:p>
    <w:p w:rsidR="00000000" w:rsidDel="00000000" w:rsidP="00000000" w:rsidRDefault="00000000" w:rsidRPr="00000000" w14:paraId="00000032">
      <w:pPr>
        <w:spacing w:after="0" w:line="276" w:lineRule="auto"/>
        <w:jc w:val="both"/>
        <w:rPr>
          <w:color w:val="111111"/>
        </w:rPr>
      </w:pPr>
      <w:r w:rsidDel="00000000" w:rsidR="00000000" w:rsidRPr="00000000">
        <w:rPr>
          <w:rtl w:val="0"/>
        </w:rPr>
      </w:r>
    </w:p>
    <w:p w:rsidR="00000000" w:rsidDel="00000000" w:rsidP="00000000" w:rsidRDefault="00000000" w:rsidRPr="00000000" w14:paraId="00000033">
      <w:pPr>
        <w:spacing w:after="0" w:line="276" w:lineRule="auto"/>
        <w:rPr>
          <w:b w:val="1"/>
          <w:color w:val="111111"/>
          <w:sz w:val="24"/>
          <w:szCs w:val="24"/>
        </w:rPr>
      </w:pPr>
      <w:r w:rsidDel="00000000" w:rsidR="00000000" w:rsidRPr="00000000">
        <w:rPr>
          <w:b w:val="1"/>
          <w:color w:val="111111"/>
          <w:sz w:val="24"/>
          <w:szCs w:val="24"/>
          <w:rtl w:val="0"/>
        </w:rPr>
        <w:t xml:space="preserve">ARTICLE 2: COVENANT AND WARRANTIES OF THE DEBTOR</w:t>
      </w:r>
    </w:p>
    <w:p w:rsidR="00000000" w:rsidDel="00000000" w:rsidP="00000000" w:rsidRDefault="00000000" w:rsidRPr="00000000" w14:paraId="00000034">
      <w:pPr>
        <w:spacing w:after="0" w:line="276" w:lineRule="auto"/>
        <w:jc w:val="both"/>
        <w:rPr>
          <w:color w:val="111111"/>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debtor covenants:</w:t>
      </w:r>
    </w:p>
    <w:p w:rsidR="00000000" w:rsidDel="00000000" w:rsidP="00000000" w:rsidRDefault="00000000" w:rsidRPr="00000000" w14:paraId="00000036">
      <w:pPr>
        <w:spacing w:after="0" w:line="276" w:lineRule="auto"/>
        <w:jc w:val="both"/>
        <w:rPr>
          <w:color w:val="111111"/>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permit the secured party to analyze or investigate the Collateral regularly and get evaluations and audits of the Collateral, at the expense of the Debtor.</w:t>
      </w:r>
    </w:p>
    <w:p w:rsidR="00000000" w:rsidDel="00000000" w:rsidP="00000000" w:rsidRDefault="00000000" w:rsidRPr="00000000" w14:paraId="00000038">
      <w:pPr>
        <w:tabs>
          <w:tab w:val="left" w:pos="5511"/>
        </w:tabs>
        <w:spacing w:after="0" w:line="276" w:lineRule="auto"/>
        <w:ind w:left="990"/>
        <w:jc w:val="both"/>
        <w:rPr>
          <w:color w:val="111111"/>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repair and keep the Collateral good constantly and thereafter immediately advise the secured party in instances of loss or depreciation, regardless of whether secured by the insurance.</w:t>
      </w:r>
    </w:p>
    <w:p w:rsidR="00000000" w:rsidDel="00000000" w:rsidP="00000000" w:rsidRDefault="00000000" w:rsidRPr="00000000" w14:paraId="0000003A">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allow or use the Collateral to be utilized in compliance with all appropriate federal, state, district or municipality laws and regulations.</w:t>
      </w:r>
    </w:p>
    <w:p w:rsidR="00000000" w:rsidDel="00000000" w:rsidP="00000000" w:rsidRDefault="00000000" w:rsidRPr="00000000" w14:paraId="0000003C">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To have and keep insurance consistently regarding all the Collateral against the dangers of fire, robbery, sprinkler spillage and other dangers. In the event of failure by debtor to give insurance, the secured party at its option may acquire insurance and the debtor shall pay to the secured party upon request, the expenses thereof.</w:t>
      </w:r>
    </w:p>
    <w:p w:rsidR="00000000" w:rsidDel="00000000" w:rsidP="00000000" w:rsidRDefault="00000000" w:rsidRPr="00000000" w14:paraId="0000003E">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event that, whenever, the Collateral is in the possession of a Bailee, the debtor must advise the secured party thereof and ask an affirmation from the Bailee in form and in substance upon request of the secured party.</w:t>
      </w:r>
    </w:p>
    <w:p w:rsidR="00000000" w:rsidDel="00000000" w:rsidP="00000000" w:rsidRDefault="00000000" w:rsidRPr="00000000" w14:paraId="00000040">
      <w:pPr>
        <w:spacing w:after="0" w:line="276" w:lineRule="auto"/>
        <w:jc w:val="both"/>
        <w:rPr>
          <w:color w:val="111111"/>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Debtor warrants to the Creditor that:</w:t>
      </w:r>
    </w:p>
    <w:p w:rsidR="00000000" w:rsidDel="00000000" w:rsidP="00000000" w:rsidRDefault="00000000" w:rsidRPr="00000000" w14:paraId="00000042">
      <w:pPr>
        <w:spacing w:after="0" w:line="276" w:lineRule="auto"/>
        <w:jc w:val="both"/>
        <w:rPr>
          <w:color w:val="111111"/>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has good and no forfeitable title to the Collateral.</w:t>
      </w:r>
    </w:p>
    <w:p w:rsidR="00000000" w:rsidDel="00000000" w:rsidP="00000000" w:rsidRDefault="00000000" w:rsidRPr="00000000" w14:paraId="00000044">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has not made any preceding deal, sale, encumbrance, pledge, assignment, or some other disposition of any of the Collateral.</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Collateral is free from all encumbrances and privileges of setoff of any kind with the exception of the lien for the secured party made by this agreement.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shall not sell, hinder, allot, promise, assign, or otherwise discard any of the Collateral   without preceding written consent of the secured party.</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shall not authorize any privilege of setoff, lien, or any security interest to exist consequently except to the secured party.</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 shall protect the Collateral against all demands and claims of all persons whenever asserting the same or any interest therein.</w:t>
      </w:r>
    </w:p>
    <w:p w:rsidR="00000000" w:rsidDel="00000000" w:rsidP="00000000" w:rsidRDefault="00000000" w:rsidRPr="00000000" w14:paraId="0000004E">
      <w:pPr>
        <w:spacing w:after="0" w:line="276" w:lineRule="auto"/>
        <w:jc w:val="both"/>
        <w:rPr>
          <w:color w:val="111111"/>
        </w:rPr>
      </w:pPr>
      <w:r w:rsidDel="00000000" w:rsidR="00000000" w:rsidRPr="00000000">
        <w:rPr>
          <w:rtl w:val="0"/>
        </w:rPr>
      </w:r>
    </w:p>
    <w:p w:rsidR="00000000" w:rsidDel="00000000" w:rsidP="00000000" w:rsidRDefault="00000000" w:rsidRPr="00000000" w14:paraId="0000004F">
      <w:pPr>
        <w:spacing w:after="0" w:line="276" w:lineRule="auto"/>
        <w:jc w:val="both"/>
        <w:rPr>
          <w:color w:val="111111"/>
        </w:rPr>
      </w:pPr>
      <w:r w:rsidDel="00000000" w:rsidR="00000000" w:rsidRPr="00000000">
        <w:rPr>
          <w:rtl w:val="0"/>
        </w:rPr>
      </w:r>
    </w:p>
    <w:p w:rsidR="00000000" w:rsidDel="00000000" w:rsidP="00000000" w:rsidRDefault="00000000" w:rsidRPr="00000000" w14:paraId="00000050">
      <w:pPr>
        <w:spacing w:after="0" w:line="276" w:lineRule="auto"/>
        <w:rPr>
          <w:b w:val="1"/>
          <w:color w:val="111111"/>
          <w:sz w:val="24"/>
          <w:szCs w:val="24"/>
        </w:rPr>
      </w:pPr>
      <w:r w:rsidDel="00000000" w:rsidR="00000000" w:rsidRPr="00000000">
        <w:rPr>
          <w:b w:val="1"/>
          <w:color w:val="111111"/>
          <w:sz w:val="24"/>
          <w:szCs w:val="24"/>
          <w:rtl w:val="0"/>
        </w:rPr>
        <w:t xml:space="preserve">ARTICLE 3: EVENTS OF DEFAULT AND ITS EFFECTS</w:t>
      </w:r>
    </w:p>
    <w:p w:rsidR="00000000" w:rsidDel="00000000" w:rsidP="00000000" w:rsidRDefault="00000000" w:rsidRPr="00000000" w14:paraId="00000051">
      <w:pPr>
        <w:spacing w:after="0" w:line="276" w:lineRule="auto"/>
        <w:jc w:val="both"/>
        <w:rPr>
          <w:color w:val="111111"/>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debtor shall be in default upon happening of: </w:t>
      </w:r>
    </w:p>
    <w:p w:rsidR="00000000" w:rsidDel="00000000" w:rsidP="00000000" w:rsidRDefault="00000000" w:rsidRPr="00000000" w14:paraId="00000053">
      <w:pPr>
        <w:spacing w:after="0" w:line="276" w:lineRule="auto"/>
        <w:jc w:val="both"/>
        <w:rPr>
          <w:color w:val="111111"/>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Misrepresentation on the part of the debtor in connection with this agreement. </w:t>
      </w:r>
    </w:p>
    <w:p w:rsidR="00000000" w:rsidDel="00000000" w:rsidP="00000000" w:rsidRDefault="00000000" w:rsidRPr="00000000" w14:paraId="00000055">
      <w:pPr>
        <w:spacing w:after="0" w:line="276" w:lineRule="auto"/>
        <w:jc w:val="both"/>
        <w:rPr>
          <w:color w:val="111111"/>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Noncompliance or non-performance of the debtor’s obligations in line with this agreement.</w:t>
      </w:r>
    </w:p>
    <w:p w:rsidR="00000000" w:rsidDel="00000000" w:rsidP="00000000" w:rsidRDefault="00000000" w:rsidRPr="00000000" w14:paraId="00000057">
      <w:pPr>
        <w:spacing w:after="0" w:line="276" w:lineRule="auto"/>
        <w:jc w:val="both"/>
        <w:rPr>
          <w:color w:val="111111"/>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Debtor is faced with financial difficulty.</w:t>
      </w:r>
    </w:p>
    <w:p w:rsidR="00000000" w:rsidDel="00000000" w:rsidP="00000000" w:rsidRDefault="00000000" w:rsidRPr="00000000" w14:paraId="00000059">
      <w:pPr>
        <w:spacing w:after="0" w:line="276" w:lineRule="auto"/>
        <w:jc w:val="both"/>
        <w:rPr>
          <w:color w:val="111111"/>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Uninsured material loss, theft, damage, or destruction to any of the Collateral.</w:t>
      </w:r>
    </w:p>
    <w:p w:rsidR="00000000" w:rsidDel="00000000" w:rsidP="00000000" w:rsidRDefault="00000000" w:rsidRPr="00000000" w14:paraId="0000005B">
      <w:pPr>
        <w:spacing w:after="0" w:line="276" w:lineRule="auto"/>
        <w:jc w:val="both"/>
        <w:rPr>
          <w:color w:val="111111"/>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Entry of any judgment against the debtor or any liens against, or the making of any levy, seizure or attachment on the Collateral.</w:t>
      </w:r>
    </w:p>
    <w:p w:rsidR="00000000" w:rsidDel="00000000" w:rsidP="00000000" w:rsidRDefault="00000000" w:rsidRPr="00000000" w14:paraId="0000005D">
      <w:pPr>
        <w:spacing w:after="0" w:line="276" w:lineRule="auto"/>
        <w:jc w:val="both"/>
        <w:rPr>
          <w:color w:val="111111"/>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Manifestation or proof received by the secured party that the debtor may have directly or indirectly been engaged in any type of activity, which, in the secured party’s option, might conclude in the relinquishment of any property of the debtor to any legislative, governmental, federal, state, or local entity.</w:t>
      </w:r>
    </w:p>
    <w:p w:rsidR="00000000" w:rsidDel="00000000" w:rsidP="00000000" w:rsidRDefault="00000000" w:rsidRPr="00000000" w14:paraId="0000005F">
      <w:pPr>
        <w:spacing w:after="0" w:line="276" w:lineRule="auto"/>
        <w:jc w:val="both"/>
        <w:rPr>
          <w:color w:val="111111"/>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event of any of the previously mentioned, the secured party may proclaim all obligations secured hereby directly due and payable. The secured party has the right to: </w:t>
      </w:r>
    </w:p>
    <w:p w:rsidR="00000000" w:rsidDel="00000000" w:rsidP="00000000" w:rsidRDefault="00000000" w:rsidRPr="00000000" w14:paraId="00000061">
      <w:pPr>
        <w:spacing w:after="0" w:line="276" w:lineRule="auto"/>
        <w:jc w:val="both"/>
        <w:rPr>
          <w:color w:val="111111"/>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Come into the debtor’s premises and take possession of the Collateral without preceding notice judicially or extra judicially.</w:t>
      </w:r>
    </w:p>
    <w:p w:rsidR="00000000" w:rsidDel="00000000" w:rsidP="00000000" w:rsidRDefault="00000000" w:rsidRPr="00000000" w14:paraId="00000063">
      <w:pPr>
        <w:spacing w:after="0" w:line="276" w:lineRule="auto"/>
        <w:ind w:firstLine="720"/>
        <w:jc w:val="both"/>
        <w:rPr>
          <w:color w:val="111111"/>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Present the Collateral unusable. </w:t>
      </w:r>
    </w:p>
    <w:p w:rsidR="00000000" w:rsidDel="00000000" w:rsidP="00000000" w:rsidRDefault="00000000" w:rsidRPr="00000000" w14:paraId="00000065">
      <w:pPr>
        <w:spacing w:after="0" w:line="276" w:lineRule="auto"/>
        <w:ind w:firstLine="720"/>
        <w:jc w:val="both"/>
        <w:rPr>
          <w:color w:val="111111"/>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Discard the Collateral on the premises of the debtor.</w:t>
      </w:r>
    </w:p>
    <w:p w:rsidR="00000000" w:rsidDel="00000000" w:rsidP="00000000" w:rsidRDefault="00000000" w:rsidRPr="00000000" w14:paraId="00000067">
      <w:pPr>
        <w:spacing w:after="0" w:line="276" w:lineRule="auto"/>
        <w:ind w:firstLine="720"/>
        <w:jc w:val="both"/>
        <w:rPr>
          <w:color w:val="111111"/>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Demand the debtor to gather the Collateral and take the same at the place designated by the secured party.</w:t>
      </w:r>
    </w:p>
    <w:p w:rsidR="00000000" w:rsidDel="00000000" w:rsidP="00000000" w:rsidRDefault="00000000" w:rsidRPr="00000000" w14:paraId="00000069">
      <w:pPr>
        <w:spacing w:after="0" w:line="276" w:lineRule="auto"/>
        <w:rPr>
          <w:b w:val="1"/>
          <w:color w:val="111111"/>
          <w:sz w:val="24"/>
          <w:szCs w:val="24"/>
        </w:rPr>
      </w:pPr>
      <w:r w:rsidDel="00000000" w:rsidR="00000000" w:rsidRPr="00000000">
        <w:rPr>
          <w:rtl w:val="0"/>
        </w:rPr>
      </w:r>
    </w:p>
    <w:p w:rsidR="00000000" w:rsidDel="00000000" w:rsidP="00000000" w:rsidRDefault="00000000" w:rsidRPr="00000000" w14:paraId="0000006A">
      <w:pPr>
        <w:spacing w:after="0" w:line="276" w:lineRule="auto"/>
        <w:rPr>
          <w:b w:val="1"/>
          <w:color w:val="111111"/>
          <w:sz w:val="24"/>
          <w:szCs w:val="24"/>
        </w:rPr>
      </w:pPr>
      <w:r w:rsidDel="00000000" w:rsidR="00000000" w:rsidRPr="00000000">
        <w:rPr>
          <w:rtl w:val="0"/>
        </w:rPr>
      </w:r>
    </w:p>
    <w:p w:rsidR="00000000" w:rsidDel="00000000" w:rsidP="00000000" w:rsidRDefault="00000000" w:rsidRPr="00000000" w14:paraId="0000006B">
      <w:pPr>
        <w:spacing w:after="0" w:line="276" w:lineRule="auto"/>
        <w:rPr>
          <w:b w:val="1"/>
          <w:color w:val="111111"/>
          <w:sz w:val="24"/>
          <w:szCs w:val="24"/>
        </w:rPr>
      </w:pPr>
      <w:r w:rsidDel="00000000" w:rsidR="00000000" w:rsidRPr="00000000">
        <w:rPr>
          <w:rtl w:val="0"/>
        </w:rPr>
      </w:r>
    </w:p>
    <w:p w:rsidR="00000000" w:rsidDel="00000000" w:rsidP="00000000" w:rsidRDefault="00000000" w:rsidRPr="00000000" w14:paraId="0000006C">
      <w:pPr>
        <w:spacing w:after="0" w:line="276" w:lineRule="auto"/>
        <w:rPr>
          <w:b w:val="1"/>
          <w:color w:val="111111"/>
          <w:sz w:val="24"/>
          <w:szCs w:val="24"/>
        </w:rPr>
      </w:pPr>
      <w:r w:rsidDel="00000000" w:rsidR="00000000" w:rsidRPr="00000000">
        <w:rPr>
          <w:b w:val="1"/>
          <w:color w:val="111111"/>
          <w:sz w:val="24"/>
          <w:szCs w:val="24"/>
          <w:rtl w:val="0"/>
        </w:rPr>
        <w:t xml:space="preserve">ARTICLE 4: GENERAL PROVISIONS</w:t>
      </w:r>
    </w:p>
    <w:p w:rsidR="00000000" w:rsidDel="00000000" w:rsidP="00000000" w:rsidRDefault="00000000" w:rsidRPr="00000000" w14:paraId="0000006D">
      <w:pPr>
        <w:spacing w:after="0" w:line="276" w:lineRule="auto"/>
        <w:jc w:val="both"/>
        <w:rPr>
          <w:color w:val="111111"/>
        </w:rPr>
      </w:pPr>
      <w:r w:rsidDel="00000000" w:rsidR="00000000" w:rsidRPr="00000000">
        <w:rPr>
          <w:rtl w:val="0"/>
        </w:rPr>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constitutes the entire agreement by and between the Debtor and the Creditor, and supersedes all prior communications, understandings, representations, and agreements, either written and/or oral, with respect to all matters covered in the Agreement.</w:t>
      </w:r>
    </w:p>
    <w:p w:rsidR="00000000" w:rsidDel="00000000" w:rsidP="00000000" w:rsidRDefault="00000000" w:rsidRPr="00000000" w14:paraId="0000006F">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All notifications, requests, demands and other furnished documentation shall be deemed to have been properly given when done in writing and duly effective on the date of delivery when given in person or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NUMBER]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days if mailed through postage, certified, or first-class mail to the following respective addresses:</w:t>
      </w:r>
    </w:p>
    <w:p w:rsidR="00000000" w:rsidDel="00000000" w:rsidP="00000000" w:rsidRDefault="00000000" w:rsidRPr="00000000" w14:paraId="00000071">
      <w:pPr>
        <w:spacing w:after="0" w:line="276" w:lineRule="auto"/>
        <w:jc w:val="both"/>
        <w:rPr>
          <w:color w:val="111111"/>
        </w:rPr>
      </w:pPr>
      <w:r w:rsidDel="00000000" w:rsidR="00000000" w:rsidRPr="00000000">
        <w:rPr>
          <w:rtl w:val="0"/>
        </w:rPr>
      </w:r>
    </w:p>
    <w:p w:rsidR="00000000" w:rsidDel="00000000" w:rsidP="00000000" w:rsidRDefault="00000000" w:rsidRPr="00000000" w14:paraId="00000072">
      <w:pPr>
        <w:spacing w:after="0" w:line="276" w:lineRule="auto"/>
        <w:jc w:val="both"/>
        <w:rPr>
          <w:color w:val="111111"/>
        </w:rPr>
      </w:pPr>
      <w:r w:rsidDel="00000000" w:rsidR="00000000" w:rsidRPr="00000000">
        <w:rPr>
          <w:color w:val="111111"/>
          <w:rtl w:val="0"/>
        </w:rPr>
        <w:t xml:space="preserve">To Creditor:</w:t>
      </w:r>
    </w:p>
    <w:p w:rsidR="00000000" w:rsidDel="00000000" w:rsidP="00000000" w:rsidRDefault="00000000" w:rsidRPr="00000000" w14:paraId="00000073">
      <w:pPr>
        <w:spacing w:after="0" w:line="276" w:lineRule="auto"/>
        <w:jc w:val="both"/>
        <w:rPr>
          <w:color w:val="111111"/>
        </w:rPr>
      </w:pPr>
      <w:r w:rsidDel="00000000" w:rsidR="00000000" w:rsidRPr="00000000">
        <w:rPr>
          <w:rtl w:val="0"/>
        </w:rPr>
      </w:r>
    </w:p>
    <w:p w:rsidR="00000000" w:rsidDel="00000000" w:rsidP="00000000" w:rsidRDefault="00000000" w:rsidRPr="00000000" w14:paraId="00000074">
      <w:pPr>
        <w:spacing w:after="0" w:line="276" w:lineRule="auto"/>
        <w:jc w:val="both"/>
        <w:rPr>
          <w:color w:val="111111"/>
        </w:rPr>
      </w:pPr>
      <w:r w:rsidDel="00000000" w:rsidR="00000000" w:rsidRPr="00000000">
        <w:rPr>
          <w:color w:val="111111"/>
          <w:rtl w:val="0"/>
        </w:rPr>
        <w:t xml:space="preserve">Attention:</w:t>
      </w:r>
    </w:p>
    <w:p w:rsidR="00000000" w:rsidDel="00000000" w:rsidP="00000000" w:rsidRDefault="00000000" w:rsidRPr="00000000" w14:paraId="00000075">
      <w:pPr>
        <w:spacing w:after="0" w:line="276" w:lineRule="auto"/>
        <w:jc w:val="both"/>
        <w:rPr>
          <w:color w:val="111111"/>
        </w:rPr>
      </w:pPr>
      <w:r w:rsidDel="00000000" w:rsidR="00000000" w:rsidRPr="00000000">
        <w:rPr>
          <w:rtl w:val="0"/>
        </w:rPr>
      </w:r>
    </w:p>
    <w:p w:rsidR="00000000" w:rsidDel="00000000" w:rsidP="00000000" w:rsidRDefault="00000000" w:rsidRPr="00000000" w14:paraId="00000076">
      <w:pPr>
        <w:spacing w:after="0" w:line="276" w:lineRule="auto"/>
        <w:jc w:val="both"/>
        <w:rPr>
          <w:color w:val="111111"/>
        </w:rPr>
      </w:pPr>
      <w:r w:rsidDel="00000000" w:rsidR="00000000" w:rsidRPr="00000000">
        <w:rPr>
          <w:color w:val="111111"/>
          <w:shd w:fill="ffe599" w:val="clear"/>
          <w:rtl w:val="0"/>
        </w:rPr>
        <w:t xml:space="preserve">[NAME OF ADDRESSEE]</w:t>
      </w:r>
      <w:r w:rsidDel="00000000" w:rsidR="00000000" w:rsidRPr="00000000">
        <w:rPr>
          <w:rtl w:val="0"/>
        </w:rPr>
      </w:r>
    </w:p>
    <w:p w:rsidR="00000000" w:rsidDel="00000000" w:rsidP="00000000" w:rsidRDefault="00000000" w:rsidRPr="00000000" w14:paraId="00000077">
      <w:pPr>
        <w:spacing w:after="0" w:line="276" w:lineRule="auto"/>
        <w:jc w:val="both"/>
        <w:rPr>
          <w:color w:val="111111"/>
        </w:rPr>
      </w:pPr>
      <w:r w:rsidDel="00000000" w:rsidR="00000000" w:rsidRPr="00000000">
        <w:rPr>
          <w:color w:val="111111"/>
          <w:shd w:fill="ffe599" w:val="clear"/>
          <w:rtl w:val="0"/>
        </w:rPr>
        <w:t xml:space="preserve">[CREDITOR’S COMPANY NAME]</w:t>
      </w:r>
      <w:r w:rsidDel="00000000" w:rsidR="00000000" w:rsidRPr="00000000">
        <w:rPr>
          <w:rtl w:val="0"/>
        </w:rPr>
      </w:r>
    </w:p>
    <w:p w:rsidR="00000000" w:rsidDel="00000000" w:rsidP="00000000" w:rsidRDefault="00000000" w:rsidRPr="00000000" w14:paraId="00000078">
      <w:pPr>
        <w:spacing w:after="0" w:line="276" w:lineRule="auto"/>
        <w:jc w:val="both"/>
        <w:rPr>
          <w:color w:val="111111"/>
        </w:rPr>
      </w:pPr>
      <w:r w:rsidDel="00000000" w:rsidR="00000000" w:rsidRPr="00000000">
        <w:rPr>
          <w:color w:val="111111"/>
          <w:shd w:fill="ffe599" w:val="clear"/>
          <w:rtl w:val="0"/>
        </w:rPr>
        <w:t xml:space="preserve">[COMPLETE ADDRESS OF CREDITOR’S COMPANY]</w:t>
      </w:r>
      <w:r w:rsidDel="00000000" w:rsidR="00000000" w:rsidRPr="00000000">
        <w:rPr>
          <w:rtl w:val="0"/>
        </w:rPr>
      </w:r>
    </w:p>
    <w:p w:rsidR="00000000" w:rsidDel="00000000" w:rsidP="00000000" w:rsidRDefault="00000000" w:rsidRPr="00000000" w14:paraId="00000079">
      <w:pPr>
        <w:spacing w:after="0" w:line="276" w:lineRule="auto"/>
        <w:jc w:val="both"/>
        <w:rPr>
          <w:color w:val="111111"/>
        </w:rPr>
      </w:pPr>
      <w:r w:rsidDel="00000000" w:rsidR="00000000" w:rsidRPr="00000000">
        <w:rPr>
          <w:color w:val="111111"/>
          <w:shd w:fill="ffe599" w:val="clear"/>
          <w:rtl w:val="0"/>
        </w:rPr>
        <w:t xml:space="preserve">[CREDITOR’S FAX NUMBER]</w:t>
      </w:r>
      <w:r w:rsidDel="00000000" w:rsidR="00000000" w:rsidRPr="00000000">
        <w:rPr>
          <w:rtl w:val="0"/>
        </w:rPr>
      </w:r>
    </w:p>
    <w:p w:rsidR="00000000" w:rsidDel="00000000" w:rsidP="00000000" w:rsidRDefault="00000000" w:rsidRPr="00000000" w14:paraId="0000007A">
      <w:pPr>
        <w:spacing w:after="0" w:line="276" w:lineRule="auto"/>
        <w:jc w:val="both"/>
        <w:rPr>
          <w:color w:val="111111"/>
        </w:rPr>
      </w:pPr>
      <w:r w:rsidDel="00000000" w:rsidR="00000000" w:rsidRPr="00000000">
        <w:rPr>
          <w:rtl w:val="0"/>
        </w:rPr>
      </w:r>
    </w:p>
    <w:p w:rsidR="00000000" w:rsidDel="00000000" w:rsidP="00000000" w:rsidRDefault="00000000" w:rsidRPr="00000000" w14:paraId="0000007B">
      <w:pPr>
        <w:spacing w:after="0" w:line="276" w:lineRule="auto"/>
        <w:jc w:val="both"/>
        <w:rPr>
          <w:color w:val="111111"/>
        </w:rPr>
      </w:pPr>
      <w:r w:rsidDel="00000000" w:rsidR="00000000" w:rsidRPr="00000000">
        <w:rPr>
          <w:color w:val="111111"/>
          <w:rtl w:val="0"/>
        </w:rPr>
        <w:t xml:space="preserve">To Debtor:</w:t>
      </w:r>
    </w:p>
    <w:p w:rsidR="00000000" w:rsidDel="00000000" w:rsidP="00000000" w:rsidRDefault="00000000" w:rsidRPr="00000000" w14:paraId="0000007C">
      <w:pPr>
        <w:spacing w:after="0" w:line="276" w:lineRule="auto"/>
        <w:jc w:val="both"/>
        <w:rPr>
          <w:color w:val="111111"/>
        </w:rPr>
      </w:pPr>
      <w:r w:rsidDel="00000000" w:rsidR="00000000" w:rsidRPr="00000000">
        <w:rPr>
          <w:rtl w:val="0"/>
        </w:rPr>
      </w:r>
    </w:p>
    <w:p w:rsidR="00000000" w:rsidDel="00000000" w:rsidP="00000000" w:rsidRDefault="00000000" w:rsidRPr="00000000" w14:paraId="0000007D">
      <w:pPr>
        <w:spacing w:after="0" w:line="276" w:lineRule="auto"/>
        <w:jc w:val="both"/>
        <w:rPr>
          <w:color w:val="111111"/>
        </w:rPr>
      </w:pPr>
      <w:r w:rsidDel="00000000" w:rsidR="00000000" w:rsidRPr="00000000">
        <w:rPr>
          <w:color w:val="111111"/>
          <w:rtl w:val="0"/>
        </w:rPr>
        <w:t xml:space="preserve">Attention:</w:t>
      </w:r>
    </w:p>
    <w:p w:rsidR="00000000" w:rsidDel="00000000" w:rsidP="00000000" w:rsidRDefault="00000000" w:rsidRPr="00000000" w14:paraId="0000007E">
      <w:pPr>
        <w:spacing w:after="0" w:line="276" w:lineRule="auto"/>
        <w:jc w:val="both"/>
        <w:rPr>
          <w:color w:val="111111"/>
        </w:rPr>
      </w:pPr>
      <w:r w:rsidDel="00000000" w:rsidR="00000000" w:rsidRPr="00000000">
        <w:rPr>
          <w:rtl w:val="0"/>
        </w:rPr>
      </w:r>
    </w:p>
    <w:p w:rsidR="00000000" w:rsidDel="00000000" w:rsidP="00000000" w:rsidRDefault="00000000" w:rsidRPr="00000000" w14:paraId="0000007F">
      <w:pPr>
        <w:spacing w:after="0" w:line="276" w:lineRule="auto"/>
        <w:jc w:val="both"/>
        <w:rPr>
          <w:color w:val="111111"/>
        </w:rPr>
      </w:pPr>
      <w:r w:rsidDel="00000000" w:rsidR="00000000" w:rsidRPr="00000000">
        <w:rPr>
          <w:color w:val="111111"/>
          <w:shd w:fill="ffe599" w:val="clear"/>
          <w:rtl w:val="0"/>
        </w:rPr>
        <w:t xml:space="preserve">[NAME OF ADDRESSEE]</w:t>
      </w:r>
      <w:r w:rsidDel="00000000" w:rsidR="00000000" w:rsidRPr="00000000">
        <w:rPr>
          <w:rtl w:val="0"/>
        </w:rPr>
      </w:r>
    </w:p>
    <w:p w:rsidR="00000000" w:rsidDel="00000000" w:rsidP="00000000" w:rsidRDefault="00000000" w:rsidRPr="00000000" w14:paraId="00000080">
      <w:pPr>
        <w:spacing w:after="0" w:line="276" w:lineRule="auto"/>
        <w:jc w:val="both"/>
        <w:rPr>
          <w:color w:val="111111"/>
        </w:rPr>
      </w:pPr>
      <w:r w:rsidDel="00000000" w:rsidR="00000000" w:rsidRPr="00000000">
        <w:rPr>
          <w:color w:val="111111"/>
          <w:shd w:fill="ffe599" w:val="clear"/>
          <w:rtl w:val="0"/>
        </w:rPr>
        <w:t xml:space="preserve">[SPECIFY YOUR RESTAURANT NAME]</w:t>
      </w:r>
      <w:r w:rsidDel="00000000" w:rsidR="00000000" w:rsidRPr="00000000">
        <w:rPr>
          <w:rtl w:val="0"/>
        </w:rPr>
      </w:r>
    </w:p>
    <w:p w:rsidR="00000000" w:rsidDel="00000000" w:rsidP="00000000" w:rsidRDefault="00000000" w:rsidRPr="00000000" w14:paraId="00000081">
      <w:pPr>
        <w:spacing w:after="0" w:line="276" w:lineRule="auto"/>
        <w:jc w:val="both"/>
        <w:rPr>
          <w:color w:val="111111"/>
        </w:rPr>
      </w:pPr>
      <w:r w:rsidDel="00000000" w:rsidR="00000000" w:rsidRPr="00000000">
        <w:rPr>
          <w:color w:val="111111"/>
          <w:shd w:fill="ffe599" w:val="clear"/>
          <w:rtl w:val="0"/>
        </w:rPr>
        <w:t xml:space="preserve">[COMPLETE ADDRESS OF RESTAURANT]</w:t>
      </w:r>
      <w:r w:rsidDel="00000000" w:rsidR="00000000" w:rsidRPr="00000000">
        <w:rPr>
          <w:rtl w:val="0"/>
        </w:rPr>
      </w:r>
    </w:p>
    <w:p w:rsidR="00000000" w:rsidDel="00000000" w:rsidP="00000000" w:rsidRDefault="00000000" w:rsidRPr="00000000" w14:paraId="00000082">
      <w:pPr>
        <w:spacing w:after="0" w:line="276" w:lineRule="auto"/>
        <w:jc w:val="both"/>
        <w:rPr>
          <w:color w:val="111111"/>
        </w:rPr>
      </w:pPr>
      <w:r w:rsidDel="00000000" w:rsidR="00000000" w:rsidRPr="00000000">
        <w:rPr>
          <w:color w:val="111111"/>
          <w:shd w:fill="ffe599" w:val="clear"/>
          <w:rtl w:val="0"/>
        </w:rPr>
        <w:t xml:space="preserve">[RESTAURANT FAX NUMBER]</w:t>
      </w:r>
      <w:r w:rsidDel="00000000" w:rsidR="00000000" w:rsidRPr="00000000">
        <w:rPr>
          <w:rtl w:val="0"/>
        </w:rPr>
      </w:r>
    </w:p>
    <w:p w:rsidR="00000000" w:rsidDel="00000000" w:rsidP="00000000" w:rsidRDefault="00000000" w:rsidRPr="00000000" w14:paraId="00000083">
      <w:pPr>
        <w:spacing w:after="0" w:line="276" w:lineRule="auto"/>
        <w:jc w:val="both"/>
        <w:rPr>
          <w:color w:val="111111"/>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case anyone or some of the provisions contained herein are invalid, illegal or unenforceable, the validity, enforceability and legality of the prevailing provisions shall not be impaired or affected thereby.</w:t>
      </w:r>
    </w:p>
    <w:p w:rsidR="00000000" w:rsidDel="00000000" w:rsidP="00000000" w:rsidRDefault="00000000" w:rsidRPr="00000000" w14:paraId="00000085">
      <w:pPr>
        <w:spacing w:after="0" w:line="276" w:lineRule="auto"/>
        <w:ind w:left="360"/>
        <w:jc w:val="both"/>
        <w:rPr>
          <w:color w:val="111111"/>
        </w:rPr>
      </w:pPr>
      <w:r w:rsidDel="00000000" w:rsidR="00000000" w:rsidRPr="00000000">
        <w:rPr>
          <w:rtl w:val="0"/>
        </w:rPr>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shall be construed in accordance with and governed by the laws on the state in which this agreement will be signed.</w:t>
      </w:r>
    </w:p>
    <w:p w:rsidR="00000000" w:rsidDel="00000000" w:rsidP="00000000" w:rsidRDefault="00000000" w:rsidRPr="00000000" w14:paraId="00000087">
      <w:pPr>
        <w:spacing w:after="0" w:line="276" w:lineRule="auto"/>
        <w:jc w:val="both"/>
        <w:rPr>
          <w:color w:val="111111"/>
        </w:rPr>
      </w:pPr>
      <w:r w:rsidDel="00000000" w:rsidR="00000000" w:rsidRPr="00000000">
        <w:rPr>
          <w:rtl w:val="0"/>
        </w:rPr>
      </w:r>
    </w:p>
    <w:p w:rsidR="00000000" w:rsidDel="00000000" w:rsidP="00000000" w:rsidRDefault="00000000" w:rsidRPr="00000000" w14:paraId="00000088">
      <w:pPr>
        <w:spacing w:after="0" w:line="276" w:lineRule="auto"/>
        <w:jc w:val="both"/>
        <w:rPr>
          <w:color w:val="111111"/>
        </w:rPr>
      </w:pPr>
      <w:r w:rsidDel="00000000" w:rsidR="00000000" w:rsidRPr="00000000">
        <w:rPr>
          <w:rtl w:val="0"/>
        </w:rPr>
      </w:r>
    </w:p>
    <w:p w:rsidR="00000000" w:rsidDel="00000000" w:rsidP="00000000" w:rsidRDefault="00000000" w:rsidRPr="00000000" w14:paraId="00000089">
      <w:pPr>
        <w:spacing w:after="0" w:line="276" w:lineRule="auto"/>
        <w:jc w:val="both"/>
        <w:rPr>
          <w:color w:val="111111"/>
        </w:rPr>
      </w:pPr>
      <w:r w:rsidDel="00000000" w:rsidR="00000000" w:rsidRPr="00000000">
        <w:rPr>
          <w:rtl w:val="0"/>
        </w:rPr>
      </w:r>
    </w:p>
    <w:p w:rsidR="00000000" w:rsidDel="00000000" w:rsidP="00000000" w:rsidRDefault="00000000" w:rsidRPr="00000000" w14:paraId="0000008A">
      <w:pPr>
        <w:spacing w:after="0" w:line="276" w:lineRule="auto"/>
        <w:jc w:val="both"/>
        <w:rPr>
          <w:color w:val="111111"/>
        </w:rPr>
      </w:pPr>
      <w:r w:rsidDel="00000000" w:rsidR="00000000" w:rsidRPr="00000000">
        <w:rPr>
          <w:rtl w:val="0"/>
        </w:rPr>
      </w:r>
    </w:p>
    <w:p w:rsidR="00000000" w:rsidDel="00000000" w:rsidP="00000000" w:rsidRDefault="00000000" w:rsidRPr="00000000" w14:paraId="0000008B">
      <w:pPr>
        <w:spacing w:after="0" w:line="276" w:lineRule="auto"/>
        <w:jc w:val="both"/>
        <w:rPr>
          <w:color w:val="111111"/>
        </w:rPr>
      </w:pPr>
      <w:r w:rsidDel="00000000" w:rsidR="00000000" w:rsidRPr="00000000">
        <w:rPr>
          <w:rtl w:val="0"/>
        </w:rPr>
      </w:r>
    </w:p>
    <w:p w:rsidR="00000000" w:rsidDel="00000000" w:rsidP="00000000" w:rsidRDefault="00000000" w:rsidRPr="00000000" w14:paraId="0000008C">
      <w:pPr>
        <w:spacing w:after="0" w:line="276" w:lineRule="auto"/>
        <w:jc w:val="both"/>
        <w:rPr>
          <w:color w:val="111111"/>
        </w:rPr>
      </w:pPr>
      <w:r w:rsidDel="00000000" w:rsidR="00000000" w:rsidRPr="00000000">
        <w:rPr>
          <w:rtl w:val="0"/>
        </w:rPr>
      </w:r>
    </w:p>
    <w:p w:rsidR="00000000" w:rsidDel="00000000" w:rsidP="00000000" w:rsidRDefault="00000000" w:rsidRPr="00000000" w14:paraId="0000008D">
      <w:pPr>
        <w:spacing w:after="0" w:line="276" w:lineRule="auto"/>
        <w:jc w:val="both"/>
        <w:rPr>
          <w:color w:val="111111"/>
        </w:rPr>
      </w:pPr>
      <w:r w:rsidDel="00000000" w:rsidR="00000000" w:rsidRPr="00000000">
        <w:rPr>
          <w:rtl w:val="0"/>
        </w:rPr>
      </w:r>
    </w:p>
    <w:p w:rsidR="00000000" w:rsidDel="00000000" w:rsidP="00000000" w:rsidRDefault="00000000" w:rsidRPr="00000000" w14:paraId="0000008E">
      <w:pPr>
        <w:spacing w:after="0" w:line="276" w:lineRule="auto"/>
        <w:jc w:val="both"/>
        <w:rPr>
          <w:color w:val="111111"/>
        </w:rPr>
      </w:pPr>
      <w:r w:rsidDel="00000000" w:rsidR="00000000" w:rsidRPr="00000000">
        <w:rPr>
          <w:color w:val="111111"/>
          <w:rtl w:val="0"/>
        </w:rPr>
        <w:t xml:space="preserve">IN WITNESS WHEREFORE, each of the undersigned has executed this agreement on the day and year first above written.</w:t>
      </w:r>
    </w:p>
    <w:p w:rsidR="00000000" w:rsidDel="00000000" w:rsidP="00000000" w:rsidRDefault="00000000" w:rsidRPr="00000000" w14:paraId="0000008F">
      <w:pPr>
        <w:spacing w:after="0" w:line="276" w:lineRule="auto"/>
        <w:jc w:val="both"/>
        <w:rPr>
          <w:color w:val="111111"/>
        </w:rPr>
      </w:pPr>
      <w:r w:rsidDel="00000000" w:rsidR="00000000" w:rsidRPr="00000000">
        <w:rPr>
          <w:rtl w:val="0"/>
        </w:rPr>
      </w:r>
    </w:p>
    <w:p w:rsidR="00000000" w:rsidDel="00000000" w:rsidP="00000000" w:rsidRDefault="00000000" w:rsidRPr="00000000" w14:paraId="00000090">
      <w:pPr>
        <w:spacing w:after="0" w:line="276" w:lineRule="auto"/>
        <w:jc w:val="both"/>
        <w:rPr>
          <w:color w:val="111111"/>
        </w:rPr>
      </w:pPr>
      <w:r w:rsidDel="00000000" w:rsidR="00000000" w:rsidRPr="00000000">
        <w:rPr>
          <w:rtl w:val="0"/>
        </w:rPr>
      </w:r>
    </w:p>
    <w:p w:rsidR="00000000" w:rsidDel="00000000" w:rsidP="00000000" w:rsidRDefault="00000000" w:rsidRPr="00000000" w14:paraId="00000091">
      <w:pPr>
        <w:spacing w:after="0" w:line="276" w:lineRule="auto"/>
        <w:jc w:val="both"/>
        <w:rPr>
          <w:color w:val="111111"/>
        </w:rPr>
      </w:pPr>
      <w:r w:rsidDel="00000000" w:rsidR="00000000" w:rsidRPr="00000000">
        <w:rPr>
          <w:rtl w:val="0"/>
        </w:rPr>
      </w:r>
    </w:p>
    <w:tbl>
      <w:tblPr>
        <w:tblStyle w:val="Table1"/>
        <w:tblW w:w="9107.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5"/>
        <w:gridCol w:w="3712"/>
        <w:tblGridChange w:id="0">
          <w:tblGrid>
            <w:gridCol w:w="5395"/>
            <w:gridCol w:w="3712"/>
          </w:tblGrid>
        </w:tblGridChange>
      </w:tblGrid>
      <w:tr>
        <w:trPr>
          <w:trHeight w:val="1440" w:hRule="atLeast"/>
        </w:trPr>
        <w:tc>
          <w:tcPr>
            <w:vAlign w:val="center"/>
          </w:tcPr>
          <w:p w:rsidR="00000000" w:rsidDel="00000000" w:rsidP="00000000" w:rsidRDefault="00000000" w:rsidRPr="00000000" w14:paraId="00000092">
            <w:pPr>
              <w:spacing w:line="276" w:lineRule="auto"/>
              <w:rPr>
                <w:color w:val="111111"/>
                <w:shd w:fill="ffe599" w:val="clear"/>
              </w:rPr>
            </w:pPr>
            <w:r w:rsidDel="00000000" w:rsidR="00000000" w:rsidRPr="00000000">
              <w:rPr>
                <w:color w:val="111111"/>
                <w:shd w:fill="ffe599" w:val="clear"/>
                <w:rtl w:val="0"/>
              </w:rPr>
              <w:t xml:space="preserve">[SPECIFY REPRESENTATIVE OF THE RESTAURANT]</w:t>
            </w:r>
          </w:p>
          <w:p w:rsidR="00000000" w:rsidDel="00000000" w:rsidP="00000000" w:rsidRDefault="00000000" w:rsidRPr="00000000" w14:paraId="00000093">
            <w:pPr>
              <w:spacing w:line="276" w:lineRule="auto"/>
              <w:rPr>
                <w:color w:val="111111"/>
              </w:rPr>
            </w:pPr>
            <w:r w:rsidDel="00000000" w:rsidR="00000000" w:rsidRPr="00000000">
              <w:rPr>
                <w:color w:val="111111"/>
                <w:shd w:fill="ffe599" w:val="clear"/>
                <w:rtl w:val="0"/>
              </w:rPr>
              <w:t xml:space="preserve">[SPECIFY RESTAURANT NAME]</w:t>
            </w:r>
            <w:r w:rsidDel="00000000" w:rsidR="00000000" w:rsidRPr="00000000">
              <w:rPr>
                <w:color w:val="111111"/>
                <w:rtl w:val="0"/>
              </w:rPr>
              <w:tab/>
            </w:r>
          </w:p>
          <w:p w:rsidR="00000000" w:rsidDel="00000000" w:rsidP="00000000" w:rsidRDefault="00000000" w:rsidRPr="00000000" w14:paraId="00000094">
            <w:pPr>
              <w:spacing w:line="276" w:lineRule="auto"/>
              <w:rPr>
                <w:color w:val="111111"/>
              </w:rPr>
            </w:pPr>
            <w:r w:rsidDel="00000000" w:rsidR="00000000" w:rsidRPr="00000000">
              <w:rPr>
                <w:color w:val="111111"/>
                <w:shd w:fill="ffe599" w:val="clear"/>
                <w:rtl w:val="0"/>
              </w:rPr>
              <w:t xml:space="preserve">[SPECIFY ADDRESS]</w:t>
            </w:r>
            <w:r w:rsidDel="00000000" w:rsidR="00000000" w:rsidRPr="00000000">
              <w:rPr>
                <w:color w:val="111111"/>
                <w:rtl w:val="0"/>
              </w:rPr>
              <w:tab/>
              <w:tab/>
              <w:tab/>
            </w:r>
          </w:p>
          <w:p w:rsidR="00000000" w:rsidDel="00000000" w:rsidP="00000000" w:rsidRDefault="00000000" w:rsidRPr="00000000" w14:paraId="00000095">
            <w:pPr>
              <w:spacing w:line="276" w:lineRule="auto"/>
              <w:rPr>
                <w:color w:val="111111"/>
              </w:rPr>
            </w:pPr>
            <w:r w:rsidDel="00000000" w:rsidR="00000000" w:rsidRPr="00000000">
              <w:rPr>
                <w:color w:val="111111"/>
                <w:shd w:fill="ffe599" w:val="clear"/>
                <w:rtl w:val="0"/>
              </w:rPr>
              <w:t xml:space="preserve">[SPECIFY STATE]</w:t>
              <w:tab/>
            </w:r>
            <w:r w:rsidDel="00000000" w:rsidR="00000000" w:rsidRPr="00000000">
              <w:rPr>
                <w:color w:val="111111"/>
                <w:rtl w:val="0"/>
              </w:rPr>
              <w:tab/>
              <w:tab/>
              <w:tab/>
            </w:r>
          </w:p>
          <w:p w:rsidR="00000000" w:rsidDel="00000000" w:rsidP="00000000" w:rsidRDefault="00000000" w:rsidRPr="00000000" w14:paraId="00000096">
            <w:pPr>
              <w:spacing w:line="276" w:lineRule="auto"/>
              <w:rPr>
                <w:color w:val="111111"/>
              </w:rPr>
            </w:pPr>
            <w:r w:rsidDel="00000000" w:rsidR="00000000" w:rsidRPr="00000000">
              <w:rPr>
                <w:color w:val="111111"/>
                <w:shd w:fill="ffe599" w:val="clear"/>
                <w:rtl w:val="0"/>
              </w:rPr>
              <w:t xml:space="preserve">[SPECIFY COUNTRY]</w:t>
            </w:r>
            <w:r w:rsidDel="00000000" w:rsidR="00000000" w:rsidRPr="00000000">
              <w:rPr>
                <w:color w:val="111111"/>
                <w:rtl w:val="0"/>
              </w:rPr>
              <w:tab/>
              <w:tab/>
              <w:tab/>
              <w:tab/>
            </w:r>
          </w:p>
        </w:tc>
        <w:tc>
          <w:tcPr>
            <w:vAlign w:val="center"/>
          </w:tcPr>
          <w:p w:rsidR="00000000" w:rsidDel="00000000" w:rsidP="00000000" w:rsidRDefault="00000000" w:rsidRPr="00000000" w14:paraId="00000097">
            <w:pPr>
              <w:spacing w:line="276" w:lineRule="auto"/>
              <w:rPr>
                <w:color w:val="111111"/>
                <w:shd w:fill="ffe599" w:val="clear"/>
              </w:rPr>
            </w:pPr>
            <w:r w:rsidDel="00000000" w:rsidR="00000000" w:rsidRPr="00000000">
              <w:rPr>
                <w:color w:val="111111"/>
                <w:shd w:fill="ffe599" w:val="clear"/>
                <w:rtl w:val="0"/>
              </w:rPr>
              <w:t xml:space="preserve">[SPECIFY NAME OF CREDITOR]</w:t>
            </w:r>
          </w:p>
          <w:p w:rsidR="00000000" w:rsidDel="00000000" w:rsidP="00000000" w:rsidRDefault="00000000" w:rsidRPr="00000000" w14:paraId="00000098">
            <w:pPr>
              <w:spacing w:line="276" w:lineRule="auto"/>
              <w:rPr>
                <w:color w:val="111111"/>
              </w:rPr>
            </w:pPr>
            <w:r w:rsidDel="00000000" w:rsidR="00000000" w:rsidRPr="00000000">
              <w:rPr>
                <w:color w:val="111111"/>
                <w:shd w:fill="ffe599" w:val="clear"/>
                <w:rtl w:val="0"/>
              </w:rPr>
              <w:t xml:space="preserve">[SPECIFY COMPANY NAME]</w:t>
            </w:r>
            <w:r w:rsidDel="00000000" w:rsidR="00000000" w:rsidRPr="00000000">
              <w:rPr>
                <w:color w:val="111111"/>
                <w:rtl w:val="0"/>
              </w:rPr>
              <w:t xml:space="preserve"> </w:t>
            </w:r>
          </w:p>
          <w:p w:rsidR="00000000" w:rsidDel="00000000" w:rsidP="00000000" w:rsidRDefault="00000000" w:rsidRPr="00000000" w14:paraId="00000099">
            <w:pPr>
              <w:spacing w:line="276" w:lineRule="auto"/>
              <w:rPr>
                <w:color w:val="111111"/>
              </w:rPr>
            </w:pPr>
            <w:r w:rsidDel="00000000" w:rsidR="00000000" w:rsidRPr="00000000">
              <w:rPr>
                <w:color w:val="111111"/>
                <w:shd w:fill="ffe599" w:val="clear"/>
                <w:rtl w:val="0"/>
              </w:rPr>
              <w:t xml:space="preserve">[SPECIFY ADDRESS]</w:t>
            </w:r>
            <w:r w:rsidDel="00000000" w:rsidR="00000000" w:rsidRPr="00000000">
              <w:rPr>
                <w:rtl w:val="0"/>
              </w:rPr>
            </w:r>
          </w:p>
          <w:p w:rsidR="00000000" w:rsidDel="00000000" w:rsidP="00000000" w:rsidRDefault="00000000" w:rsidRPr="00000000" w14:paraId="0000009A">
            <w:pPr>
              <w:spacing w:line="276" w:lineRule="auto"/>
              <w:rPr>
                <w:color w:val="111111"/>
                <w:shd w:fill="ffe599" w:val="clear"/>
              </w:rPr>
            </w:pPr>
            <w:r w:rsidDel="00000000" w:rsidR="00000000" w:rsidRPr="00000000">
              <w:rPr>
                <w:color w:val="111111"/>
                <w:shd w:fill="ffe599" w:val="clear"/>
                <w:rtl w:val="0"/>
              </w:rPr>
              <w:t xml:space="preserve">[SPECIFY STATE]</w:t>
            </w:r>
          </w:p>
          <w:p w:rsidR="00000000" w:rsidDel="00000000" w:rsidP="00000000" w:rsidRDefault="00000000" w:rsidRPr="00000000" w14:paraId="0000009B">
            <w:pPr>
              <w:spacing w:line="276" w:lineRule="auto"/>
              <w:rPr>
                <w:color w:val="111111"/>
              </w:rPr>
            </w:pPr>
            <w:r w:rsidDel="00000000" w:rsidR="00000000" w:rsidRPr="00000000">
              <w:rPr>
                <w:color w:val="111111"/>
                <w:shd w:fill="ffe599" w:val="clear"/>
                <w:rtl w:val="0"/>
              </w:rPr>
              <w:t xml:space="preserve">[SPECIFY COUNTRY]</w:t>
            </w:r>
            <w:r w:rsidDel="00000000" w:rsidR="00000000" w:rsidRPr="00000000">
              <w:rPr>
                <w:rtl w:val="0"/>
              </w:rPr>
            </w:r>
          </w:p>
        </w:tc>
      </w:tr>
    </w:tbl>
    <w:p w:rsidR="00000000" w:rsidDel="00000000" w:rsidP="00000000" w:rsidRDefault="00000000" w:rsidRPr="00000000" w14:paraId="0000009C">
      <w:pPr>
        <w:spacing w:after="0" w:line="276" w:lineRule="auto"/>
        <w:jc w:val="both"/>
        <w:rPr>
          <w:color w:val="111111"/>
        </w:rPr>
      </w:pPr>
      <w:r w:rsidDel="00000000" w:rsidR="00000000" w:rsidRPr="00000000">
        <w:rPr>
          <w:rtl w:val="0"/>
        </w:rPr>
      </w:r>
    </w:p>
    <w:p w:rsidR="00000000" w:rsidDel="00000000" w:rsidP="00000000" w:rsidRDefault="00000000" w:rsidRPr="00000000" w14:paraId="0000009D">
      <w:pPr>
        <w:spacing w:after="0" w:line="276" w:lineRule="auto"/>
        <w:jc w:val="both"/>
        <w:rPr>
          <w:color w:val="111111"/>
          <w:sz w:val="24"/>
          <w:szCs w:val="24"/>
        </w:rPr>
      </w:pPr>
      <w:r w:rsidDel="00000000" w:rsidR="00000000" w:rsidRPr="00000000">
        <w:rPr>
          <w:rtl w:val="0"/>
        </w:rPr>
      </w:r>
    </w:p>
    <w:p w:rsidR="00000000" w:rsidDel="00000000" w:rsidP="00000000" w:rsidRDefault="00000000" w:rsidRPr="00000000" w14:paraId="0000009E">
      <w:pPr>
        <w:spacing w:after="0" w:line="276" w:lineRule="auto"/>
        <w:rPr>
          <w:sz w:val="24"/>
          <w:szCs w:val="24"/>
        </w:rPr>
      </w:pPr>
      <w:r w:rsidDel="00000000" w:rsidR="00000000" w:rsidRPr="00000000">
        <w:rPr>
          <w:rtl w:val="0"/>
        </w:rPr>
      </w:r>
    </w:p>
    <w:sectPr>
      <w:headerReference r:id="rId7" w:type="default"/>
      <w:headerReference r:id="rId8" w:type="first"/>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jc w:val="center"/>
      <w:rPr>
        <w:shd w:fill="ffe599" w:val="clear"/>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tabs>
        <w:tab w:val="left" w:pos="5670"/>
      </w:tabs>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6210300</wp:posOffset>
              </wp:positionH>
              <wp:positionV relativeFrom="paragraph">
                <wp:posOffset>-228599</wp:posOffset>
              </wp:positionV>
              <wp:extent cx="790575" cy="13044488"/>
              <wp:effectExtent b="0" l="0" r="0" t="0"/>
              <wp:wrapSquare wrapText="bothSides" distB="0" distT="0" distL="0" distR="0"/>
              <wp:docPr id="2" name=""/>
              <a:graphic>
                <a:graphicData uri="http://schemas.microsoft.com/office/word/2010/wordprocessingShape">
                  <wps:wsp>
                    <wps:cNvSpPr/>
                    <wps:cNvPr id="23" name="Shape 23"/>
                    <wps:spPr>
                      <a:xfrm>
                        <a:off x="7027025" y="106000"/>
                        <a:ext cx="600900" cy="4446300"/>
                      </a:xfrm>
                      <a:prstGeom prst="rect">
                        <a:avLst/>
                      </a:prstGeom>
                      <a:solidFill>
                        <a:srgbClr val="43434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6210300</wp:posOffset>
              </wp:positionH>
              <wp:positionV relativeFrom="paragraph">
                <wp:posOffset>-228599</wp:posOffset>
              </wp:positionV>
              <wp:extent cx="790575" cy="13044488"/>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90575" cy="1304448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-228599</wp:posOffset>
              </wp:positionV>
              <wp:extent cx="4144793" cy="7540298"/>
              <wp:effectExtent b="0" l="0" r="0" t="0"/>
              <wp:wrapNone/>
              <wp:docPr id="3" name=""/>
              <a:graphic>
                <a:graphicData uri="http://schemas.microsoft.com/office/word/2010/wordprocessingGroup">
                  <wpg:wgp>
                    <wpg:cNvGrpSpPr/>
                    <wpg:grpSpPr>
                      <a:xfrm>
                        <a:off x="3273600" y="0"/>
                        <a:ext cx="4144793" cy="7540298"/>
                        <a:chOff x="3273600" y="0"/>
                        <a:chExt cx="4144779" cy="7560000"/>
                      </a:xfrm>
                    </wpg:grpSpPr>
                    <wpg:grpSp>
                      <wpg:cNvGrpSpPr/>
                      <wpg:grpSpPr>
                        <a:xfrm>
                          <a:off x="3273600" y="0"/>
                          <a:ext cx="4144779" cy="7560000"/>
                          <a:chOff x="-4" y="0"/>
                          <a:chExt cx="4144779" cy="11163300"/>
                        </a:xfrm>
                      </wpg:grpSpPr>
                      <wps:wsp>
                        <wps:cNvSpPr/>
                        <wps:cNvPr id="3" name="Shape 3"/>
                        <wps:spPr>
                          <a:xfrm>
                            <a:off x="0" y="0"/>
                            <a:ext cx="4144775" cy="1116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 y="0"/>
                            <a:ext cx="3657600" cy="6565500"/>
                          </a:xfrm>
                          <a:prstGeom prst="rect">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72374" y="4348264"/>
                            <a:ext cx="3305175" cy="1336040"/>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595959"/>
                                  <w:sz w:val="76"/>
                                  <w:vertAlign w:val="baseline"/>
                                </w:rPr>
                                <w:t xml:space="preserve">SECURITY AGREEMENT</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595959"/>
                                  <w:sz w:val="76"/>
                                  <w:shd w:fill="ffe599"/>
                                  <w:vertAlign w:val="baseline"/>
                                </w:rPr>
                              </w:r>
                            </w:p>
                          </w:txbxContent>
                        </wps:txbx>
                        <wps:bodyPr anchorCtr="0" anchor="t" bIns="45700" lIns="91425" spcFirstLastPara="1" rIns="91425" wrap="square" tIns="45700">
                          <a:noAutofit/>
                        </wps:bodyPr>
                      </wps:wsp>
                      <wps:wsp>
                        <wps:cNvCnPr/>
                        <wps:spPr>
                          <a:xfrm>
                            <a:off x="389106" y="4231532"/>
                            <a:ext cx="790575" cy="0"/>
                          </a:xfrm>
                          <a:prstGeom prst="straightConnector1">
                            <a:avLst/>
                          </a:prstGeom>
                          <a:noFill/>
                          <a:ln cap="flat" cmpd="sng" w="38100">
                            <a:solidFill>
                              <a:srgbClr val="595959"/>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3630031" y="1320753"/>
                          <a:ext cx="1147507" cy="379699"/>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-228599</wp:posOffset>
              </wp:positionV>
              <wp:extent cx="4144793" cy="7540298"/>
              <wp:effectExtent b="0" l="0" r="0" t="0"/>
              <wp:wrapNone/>
              <wp:docPr id="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144793" cy="7540298"/>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2"/>
      <w:numFmt w:val="decimal"/>
      <w:lvlText w:val="%1.%2."/>
      <w:lvlJc w:val="left"/>
      <w:pPr>
        <w:ind w:left="915" w:hanging="555"/>
      </w:pPr>
      <w:rPr/>
    </w:lvl>
    <w:lvl w:ilvl="2">
      <w:start w:val="3"/>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color w:val="000000"/>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